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483C19DE" w:rsidR="00A87554" w:rsidRDefault="008B2E75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DEZEM</w:t>
            </w:r>
            <w:r w:rsidR="0088088A">
              <w:rPr>
                <w:rFonts w:ascii="Arial" w:hAnsi="Arial"/>
                <w:b/>
                <w:spacing w:val="-2"/>
                <w:sz w:val="28"/>
              </w:rPr>
              <w:t>BR</w:t>
            </w:r>
            <w:r w:rsidR="00AB6870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364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7"/>
        <w:gridCol w:w="2266"/>
        <w:gridCol w:w="1871"/>
      </w:tblGrid>
      <w:tr w:rsidR="00A87554" w:rsidRPr="006E48B2" w14:paraId="2B25C8ED" w14:textId="77777777" w:rsidTr="0064609B">
        <w:trPr>
          <w:trHeight w:val="275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 w:rsidTr="0064609B">
        <w:trPr>
          <w:trHeight w:val="393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64609B" w:rsidRPr="00EC6E65" w14:paraId="39E1555E" w14:textId="77777777" w:rsidTr="00297D51">
        <w:trPr>
          <w:trHeight w:val="3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A2E05" w14:textId="3C27AB82" w:rsidR="0064609B" w:rsidRPr="006E48B2" w:rsidRDefault="0064609B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43E1E" w14:textId="014D93D5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0FF7" w14:textId="41E430D4" w:rsidR="0064609B" w:rsidRPr="002A0ED6" w:rsidRDefault="008B2E75" w:rsidP="009809AF">
            <w:pPr>
              <w:pStyle w:val="TableParagraph"/>
              <w:ind w:right="4"/>
              <w:rPr>
                <w:rFonts w:ascii="Arial" w:hAnsi="Arial" w:cs="Arial"/>
                <w:color w:val="000000" w:themeColor="text1"/>
                <w:sz w:val="24"/>
              </w:rPr>
            </w:pPr>
            <w:r w:rsidRPr="002A0ED6">
              <w:rPr>
                <w:rFonts w:ascii="Arial" w:hAnsi="Arial" w:cs="Arial"/>
                <w:color w:val="000000" w:themeColor="text1"/>
                <w:sz w:val="24"/>
              </w:rPr>
              <w:t>383</w:t>
            </w:r>
          </w:p>
        </w:tc>
      </w:tr>
      <w:tr w:rsidR="0064609B" w:rsidRPr="00EC6E65" w14:paraId="4954E58A" w14:textId="77777777" w:rsidTr="00297D51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B4794" w14:textId="10341277" w:rsidR="0064609B" w:rsidRPr="006E48B2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5D142" w14:textId="1393E53C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984E" w14:textId="5AF7E2C3" w:rsidR="0064609B" w:rsidRPr="002A0ED6" w:rsidRDefault="008B2E75" w:rsidP="009809AF">
            <w:pPr>
              <w:pStyle w:val="TableParagraph"/>
              <w:ind w:right="4"/>
              <w:rPr>
                <w:rFonts w:ascii="Arial" w:hAnsi="Arial" w:cs="Arial"/>
                <w:color w:val="000000" w:themeColor="text1"/>
                <w:sz w:val="24"/>
              </w:rPr>
            </w:pPr>
            <w:r w:rsidRPr="002A0ED6">
              <w:rPr>
                <w:rFonts w:ascii="Arial" w:hAnsi="Arial" w:cs="Arial"/>
                <w:color w:val="000000" w:themeColor="text1"/>
                <w:sz w:val="24"/>
              </w:rPr>
              <w:t>88</w:t>
            </w:r>
          </w:p>
        </w:tc>
      </w:tr>
      <w:tr w:rsidR="0064609B" w:rsidRPr="00EC6E65" w14:paraId="03C09304" w14:textId="77777777" w:rsidTr="0064609B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A7702" w14:textId="3F74D6DA" w:rsidR="0064609B" w:rsidRPr="0064609B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 xml:space="preserve">Total da meta </w:t>
            </w:r>
            <w:r w:rsidR="00297D51">
              <w:rPr>
                <w:rFonts w:ascii="Arial" w:hAnsi="Arial" w:cs="Arial"/>
                <w:b/>
                <w:bCs/>
                <w:sz w:val="24"/>
              </w:rPr>
              <w:t>estabelecida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B37C9E" w14:textId="3FF69349" w:rsidR="0064609B" w:rsidRPr="002A0ED6" w:rsidRDefault="0064609B" w:rsidP="00A873EF">
            <w:pPr>
              <w:pStyle w:val="TableParagraph"/>
              <w:ind w:right="4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A0ED6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463</w:t>
            </w:r>
          </w:p>
        </w:tc>
      </w:tr>
      <w:tr w:rsidR="00EC6E65" w:rsidRPr="00EC6E65" w14:paraId="7FE61958" w14:textId="77777777" w:rsidTr="0064609B">
        <w:trPr>
          <w:trHeight w:val="275"/>
        </w:trPr>
        <w:tc>
          <w:tcPr>
            <w:tcW w:w="6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27657A" w:rsidRPr="0064609B" w:rsidRDefault="0027657A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Total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de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saídas-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53C16059" w:rsidR="0027657A" w:rsidRPr="0064609B" w:rsidRDefault="0027657A" w:rsidP="0027657A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sz w:val="24"/>
              </w:rPr>
              <w:t>4</w:t>
            </w:r>
            <w:r w:rsidR="002A0ED6">
              <w:rPr>
                <w:rFonts w:ascii="Arial" w:hAnsi="Arial" w:cs="Arial"/>
                <w:b/>
                <w:bCs/>
                <w:sz w:val="24"/>
              </w:rPr>
              <w:t>71</w:t>
            </w:r>
          </w:p>
        </w:tc>
      </w:tr>
    </w:tbl>
    <w:p w14:paraId="39673CEE" w14:textId="7B6666D8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4CCC96A5" w:rsidR="00151AFC" w:rsidRPr="008B2E75" w:rsidRDefault="00FB2AAB">
            <w:pPr>
              <w:pStyle w:val="TableParagraph"/>
              <w:ind w:right="4"/>
              <w:rPr>
                <w:rFonts w:ascii="Arial" w:hAnsi="Arial"/>
                <w:bCs/>
                <w:color w:val="EE0000"/>
                <w:sz w:val="24"/>
              </w:rPr>
            </w:pPr>
            <w:r w:rsidRPr="00FB2AAB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970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6F7FC4F3" w:rsidR="00151AFC" w:rsidRPr="008B2E75" w:rsidRDefault="00C03281">
            <w:pPr>
              <w:pStyle w:val="TableParagraph"/>
              <w:ind w:right="4"/>
              <w:rPr>
                <w:rFonts w:ascii="Arial" w:hAnsi="Arial"/>
                <w:bCs/>
                <w:color w:val="EE0000"/>
                <w:spacing w:val="-4"/>
                <w:sz w:val="24"/>
              </w:rPr>
            </w:pPr>
            <w:r w:rsidRPr="00FB2AAB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1</w:t>
            </w:r>
            <w:r w:rsidR="00FB2AAB" w:rsidRPr="00FB2AAB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414</w:t>
            </w:r>
          </w:p>
        </w:tc>
      </w:tr>
      <w:tr w:rsidR="008D3F35" w:rsidRPr="008D3F35" w14:paraId="3FEA822E" w14:textId="77777777" w:rsidTr="00E94501">
        <w:trPr>
          <w:trHeight w:val="12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6447C89E" w:rsidR="00221527" w:rsidRPr="008B2E75" w:rsidRDefault="003D72FC" w:rsidP="00221527">
            <w:pPr>
              <w:pStyle w:val="TableParagraph"/>
              <w:ind w:right="4"/>
              <w:rPr>
                <w:rFonts w:ascii="Arial" w:hAnsi="Arial"/>
                <w:bCs/>
                <w:color w:val="EE0000"/>
                <w:spacing w:val="-4"/>
                <w:sz w:val="24"/>
              </w:rPr>
            </w:pPr>
            <w:r w:rsidRPr="003D72FC">
              <w:rPr>
                <w:rFonts w:ascii="Arial" w:hAnsi="Arial"/>
                <w:bCs/>
                <w:color w:val="000000" w:themeColor="text1"/>
                <w:spacing w:val="-4"/>
                <w:sz w:val="24"/>
              </w:rPr>
              <w:t>6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FB2AAB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FB2AAB" w:rsidRPr="006E48B2" w:rsidRDefault="00FB2AAB" w:rsidP="00FB2AA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FB2AAB" w:rsidRPr="006E48B2" w:rsidRDefault="00FB2AAB" w:rsidP="00FB2AA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FB2AAB" w:rsidRPr="006E48B2" w:rsidRDefault="00FB2AAB" w:rsidP="00FB2AAB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07B26226" w:rsidR="00FB2AAB" w:rsidRPr="006E48B2" w:rsidRDefault="00FB2AAB" w:rsidP="00FB2AAB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50D17742" w:rsidR="00FB2AAB" w:rsidRPr="008B2E75" w:rsidRDefault="00FB2AAB" w:rsidP="00FB2AAB">
            <w:pPr>
              <w:pStyle w:val="TableParagraph"/>
              <w:rPr>
                <w:rFonts w:ascii="Arial" w:hAnsi="Arial" w:cs="Arial"/>
                <w:color w:val="EE0000"/>
                <w:sz w:val="24"/>
              </w:rPr>
            </w:pPr>
            <w:r w:rsidRPr="00D25490">
              <w:t>289</w:t>
            </w:r>
          </w:p>
        </w:tc>
      </w:tr>
      <w:tr w:rsidR="00FB2AAB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FB2AAB" w:rsidRPr="006E48B2" w:rsidRDefault="00FB2AAB" w:rsidP="00FB2AAB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3591B2CE" w:rsidR="00FB2AAB" w:rsidRPr="008B2E75" w:rsidRDefault="00FB2AAB" w:rsidP="00FB2AAB">
            <w:pPr>
              <w:pStyle w:val="TableParagraph"/>
              <w:spacing w:before="3"/>
              <w:rPr>
                <w:rFonts w:ascii="Arial" w:hAnsi="Arial" w:cs="Arial"/>
                <w:color w:val="EE0000"/>
                <w:sz w:val="24"/>
              </w:rPr>
            </w:pPr>
            <w:r w:rsidRPr="00D25490">
              <w:t>37</w:t>
            </w:r>
          </w:p>
        </w:tc>
      </w:tr>
      <w:tr w:rsidR="00FB2AAB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6355AD78" w:rsidR="00FB2AAB" w:rsidRPr="008B2E75" w:rsidRDefault="00FB2AAB" w:rsidP="00FB2AAB">
            <w:pPr>
              <w:pStyle w:val="TableParagraph"/>
              <w:rPr>
                <w:rFonts w:ascii="Arial" w:hAnsi="Arial" w:cs="Arial"/>
                <w:color w:val="EE0000"/>
                <w:sz w:val="24"/>
              </w:rPr>
            </w:pPr>
            <w:r w:rsidRPr="00D25490">
              <w:t>3</w:t>
            </w:r>
          </w:p>
        </w:tc>
      </w:tr>
      <w:tr w:rsidR="00FB2AAB" w:rsidRPr="006E48B2" w14:paraId="1C2658B6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98A" w14:textId="2DED34AB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Neurologia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0CEA9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DD5" w14:textId="5D2B9021" w:rsidR="00FB2AAB" w:rsidRPr="008B2E75" w:rsidRDefault="00FB2AAB" w:rsidP="00FB2AAB">
            <w:pPr>
              <w:pStyle w:val="TableParagraph"/>
              <w:rPr>
                <w:rFonts w:ascii="Arial" w:hAnsi="Arial" w:cs="Arial"/>
                <w:color w:val="EE0000"/>
                <w:sz w:val="24"/>
              </w:rPr>
            </w:pPr>
            <w:r w:rsidRPr="00D25490">
              <w:t>32</w:t>
            </w:r>
          </w:p>
        </w:tc>
      </w:tr>
      <w:tr w:rsidR="00FB2AAB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582F0452" w:rsidR="00FB2AAB" w:rsidRPr="008B2E75" w:rsidRDefault="00FB2AAB" w:rsidP="00FB2AAB">
            <w:pPr>
              <w:pStyle w:val="TableParagraph"/>
              <w:rPr>
                <w:rFonts w:ascii="Arial" w:hAnsi="Arial" w:cs="Arial"/>
                <w:color w:val="EE0000"/>
                <w:sz w:val="24"/>
              </w:rPr>
            </w:pPr>
            <w:r w:rsidRPr="00D25490">
              <w:t>366</w:t>
            </w:r>
          </w:p>
        </w:tc>
      </w:tr>
      <w:tr w:rsidR="00FB2AAB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1EE93B0F" w:rsidR="00FB2AAB" w:rsidRPr="008B2E75" w:rsidRDefault="00FB2AAB" w:rsidP="00FB2AAB">
            <w:pPr>
              <w:pStyle w:val="TableParagraph"/>
              <w:rPr>
                <w:rFonts w:ascii="Arial" w:hAnsi="Arial" w:cs="Arial"/>
                <w:color w:val="EE0000"/>
                <w:sz w:val="24"/>
              </w:rPr>
            </w:pPr>
            <w:r w:rsidRPr="00D25490">
              <w:t>85</w:t>
            </w:r>
          </w:p>
        </w:tc>
      </w:tr>
      <w:tr w:rsidR="00FB2AAB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21EDD622" w:rsidR="00FB2AAB" w:rsidRPr="008B2E75" w:rsidRDefault="00FB2AAB" w:rsidP="00FB2AAB">
            <w:pPr>
              <w:pStyle w:val="TableParagraph"/>
              <w:rPr>
                <w:rFonts w:ascii="Arial" w:hAnsi="Arial" w:cs="Arial"/>
                <w:color w:val="EE0000"/>
                <w:sz w:val="24"/>
              </w:rPr>
            </w:pPr>
            <w:r w:rsidRPr="00D25490">
              <w:t>109</w:t>
            </w:r>
          </w:p>
        </w:tc>
      </w:tr>
      <w:tr w:rsidR="00FB2AAB" w:rsidRPr="006E48B2" w14:paraId="3D1A1446" w14:textId="77777777" w:rsidTr="005D21F2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FB2AAB" w:rsidRPr="006E48B2" w:rsidRDefault="00FB2AAB" w:rsidP="00FB2AA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7DFE27F4" w:rsidR="00FB2AAB" w:rsidRPr="008B2E75" w:rsidRDefault="00FB2AAB" w:rsidP="00FB2AAB">
            <w:pPr>
              <w:pStyle w:val="TableParagraph"/>
              <w:spacing w:before="2"/>
              <w:rPr>
                <w:rFonts w:ascii="Arial" w:hAnsi="Arial" w:cs="Arial"/>
                <w:color w:val="EE0000"/>
                <w:sz w:val="24"/>
              </w:rPr>
            </w:pPr>
            <w:r w:rsidRPr="00D25490">
              <w:t xml:space="preserve">49 </w:t>
            </w:r>
          </w:p>
        </w:tc>
      </w:tr>
      <w:tr w:rsidR="00FB2AAB" w:rsidRPr="006E48B2" w14:paraId="3F40EDAF" w14:textId="77777777" w:rsidTr="005D21F2">
        <w:trPr>
          <w:trHeight w:val="4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0002DDED" w:rsidR="00FB2AAB" w:rsidRPr="00E94501" w:rsidRDefault="00FB2AAB" w:rsidP="00FB2AAB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D25490">
              <w:t>970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AD3219">
        <w:trPr>
          <w:trHeight w:val="37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FB2AAB" w:rsidRPr="006E48B2" w14:paraId="419200C2" w14:textId="77777777" w:rsidTr="00300F73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FB2AAB" w:rsidRPr="006E48B2" w:rsidRDefault="00FB2AAB" w:rsidP="00FB2AAB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FB2AAB" w:rsidRPr="006E48B2" w:rsidRDefault="00FB2AAB" w:rsidP="00FB2AA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FB2AAB" w:rsidRPr="006E48B2" w:rsidRDefault="00FB2AAB" w:rsidP="00FB2AAB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FB2AAB" w:rsidRPr="006E48B2" w:rsidRDefault="00FB2AAB" w:rsidP="00FB2AAB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B3A8" w14:textId="09EB28FB" w:rsidR="00FB2AAB" w:rsidRPr="00FB2AAB" w:rsidRDefault="00FB2AAB" w:rsidP="00FB2AAB">
            <w:pPr>
              <w:pStyle w:val="TableParagraph"/>
              <w:spacing w:line="256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2AAB">
              <w:rPr>
                <w:rFonts w:ascii="Arial" w:hAnsi="Arial" w:cs="Arial"/>
                <w:color w:val="000000" w:themeColor="text1"/>
              </w:rPr>
              <w:t>783</w:t>
            </w:r>
          </w:p>
        </w:tc>
      </w:tr>
      <w:tr w:rsidR="00FB2AAB" w:rsidRPr="006E48B2" w14:paraId="77932141" w14:textId="77777777" w:rsidTr="00300F73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FB2AAB" w:rsidRPr="006E48B2" w:rsidRDefault="00FB2AAB" w:rsidP="00FB2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E578" w14:textId="33BC6E74" w:rsidR="00FB2AAB" w:rsidRPr="00FB2AAB" w:rsidRDefault="00FB2AAB" w:rsidP="00FB2AA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2AAB">
              <w:rPr>
                <w:rFonts w:ascii="Arial" w:hAnsi="Arial" w:cs="Arial"/>
                <w:color w:val="000000" w:themeColor="text1"/>
              </w:rPr>
              <w:t>166</w:t>
            </w:r>
          </w:p>
        </w:tc>
      </w:tr>
      <w:tr w:rsidR="00FB2AAB" w:rsidRPr="006E48B2" w14:paraId="19406692" w14:textId="77777777" w:rsidTr="00300F73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FB2AAB" w:rsidRPr="006E48B2" w:rsidRDefault="00FB2AAB" w:rsidP="00FB2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3C5C" w14:textId="3F3AE5D0" w:rsidR="00FB2AAB" w:rsidRPr="00FB2AAB" w:rsidRDefault="00FB2AAB" w:rsidP="00FB2AA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2AAB">
              <w:rPr>
                <w:rFonts w:ascii="Arial" w:hAnsi="Arial" w:cs="Arial"/>
                <w:color w:val="000000" w:themeColor="text1"/>
              </w:rPr>
              <w:t>309</w:t>
            </w:r>
          </w:p>
        </w:tc>
      </w:tr>
      <w:tr w:rsidR="00FB2AAB" w:rsidRPr="006E48B2" w14:paraId="7BB18297" w14:textId="77777777" w:rsidTr="00300F73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FB2AAB" w:rsidRPr="006E48B2" w:rsidRDefault="00FB2AAB" w:rsidP="00FB2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6864" w14:textId="7FA52DE3" w:rsidR="00FB2AAB" w:rsidRPr="00FB2AAB" w:rsidRDefault="00FB2AAB" w:rsidP="00FB2AA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2AAB">
              <w:rPr>
                <w:rFonts w:ascii="Arial" w:hAnsi="Arial" w:cs="Arial"/>
                <w:color w:val="000000" w:themeColor="text1"/>
              </w:rPr>
              <w:t>146</w:t>
            </w:r>
          </w:p>
        </w:tc>
      </w:tr>
      <w:tr w:rsidR="00FB2AAB" w:rsidRPr="006E48B2" w14:paraId="4B30F8CB" w14:textId="77777777" w:rsidTr="00300F73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FB2AAB" w:rsidRPr="006E48B2" w:rsidRDefault="00FB2AAB" w:rsidP="00FB2AA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FB2AAB" w:rsidRPr="006E48B2" w:rsidRDefault="00FB2AAB" w:rsidP="00FB2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5F91" w14:textId="32046EBB" w:rsidR="00FB2AAB" w:rsidRPr="00FB2AAB" w:rsidRDefault="00FB2AAB" w:rsidP="00FB2AAB">
            <w:pPr>
              <w:pStyle w:val="TableParagraph"/>
              <w:spacing w:before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2AAB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FB2AAB" w:rsidRPr="006E48B2" w14:paraId="38C5B02D" w14:textId="77777777" w:rsidTr="00300F73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FB2AAB" w:rsidRPr="006E48B2" w:rsidRDefault="00FB2AAB" w:rsidP="00FB2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5E0B" w14:textId="25976C92" w:rsidR="00FB2AAB" w:rsidRPr="00FB2AAB" w:rsidRDefault="00FB2AAB" w:rsidP="00FB2AA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2AAB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FB2AAB" w:rsidRPr="006E48B2" w14:paraId="4B2A3588" w14:textId="77777777" w:rsidTr="00300F73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FB2AAB" w:rsidRPr="006E48B2" w:rsidRDefault="00FB2AAB" w:rsidP="00FB2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8644EA7" w14:textId="7EB2024E" w:rsidR="00FB2AAB" w:rsidRPr="00FB2AAB" w:rsidRDefault="00FB2AAB" w:rsidP="00FB2AAB">
            <w:pPr>
              <w:pStyle w:val="TableParagraph"/>
              <w:ind w:right="4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B2AAB">
              <w:rPr>
                <w:rFonts w:ascii="Arial" w:hAnsi="Arial" w:cs="Arial"/>
                <w:b/>
                <w:bCs/>
                <w:color w:val="FFFFFF" w:themeColor="background1"/>
              </w:rPr>
              <w:t>1414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2874EA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2874EA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874EA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2874EA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2874E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874EA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2874EA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Pr="002A0ED6" w:rsidRDefault="00151AFC" w:rsidP="002A0ED6">
            <w:pPr>
              <w:pStyle w:val="TableParagraph"/>
              <w:spacing w:before="2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2A0ED6"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58D4707D" w:rsidR="00C31B16" w:rsidRPr="002A0ED6" w:rsidRDefault="002A0ED6" w:rsidP="002A0ED6">
            <w:pPr>
              <w:pStyle w:val="TableParagraph"/>
              <w:spacing w:before="2"/>
              <w:ind w:right="1"/>
              <w:rPr>
                <w:rFonts w:ascii="Arial" w:hAnsi="Arial"/>
                <w:bCs/>
                <w:color w:val="000000" w:themeColor="text1"/>
                <w:spacing w:val="-5"/>
                <w:sz w:val="24"/>
              </w:rPr>
            </w:pPr>
            <w:r w:rsidRPr="002A0ED6">
              <w:rPr>
                <w:rFonts w:ascii="Arial" w:hAnsi="Arial"/>
                <w:bCs/>
                <w:color w:val="000000" w:themeColor="text1"/>
                <w:spacing w:val="-5"/>
                <w:sz w:val="24"/>
              </w:rPr>
              <w:t>111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527793E6" w:rsidR="00A87554" w:rsidRPr="002A0ED6" w:rsidRDefault="002A0ED6" w:rsidP="004E4F4D">
            <w:pPr>
              <w:pStyle w:val="TableParagraph"/>
              <w:spacing w:before="139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A0ED6">
              <w:rPr>
                <w:rFonts w:ascii="Arial" w:hAnsi="Arial" w:cs="Arial"/>
                <w:color w:val="000000" w:themeColor="text1"/>
                <w:sz w:val="24"/>
              </w:rPr>
              <w:t>15</w:t>
            </w:r>
          </w:p>
        </w:tc>
      </w:tr>
      <w:tr w:rsidR="00A87554" w:rsidRPr="006E48B2" w14:paraId="3DBF32EF" w14:textId="77777777" w:rsidTr="0064609B">
        <w:trPr>
          <w:trHeight w:val="3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440ADC35" w:rsidR="000F3728" w:rsidRPr="002A0ED6" w:rsidRDefault="00D11D77" w:rsidP="00D11D77">
            <w:pPr>
              <w:pStyle w:val="TableParagraph"/>
              <w:tabs>
                <w:tab w:val="center" w:pos="991"/>
                <w:tab w:val="right" w:pos="1972"/>
              </w:tabs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2A0ED6"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="002A0ED6" w:rsidRPr="002A0ED6">
              <w:rPr>
                <w:rFonts w:ascii="Arial" w:hAnsi="Arial" w:cs="Arial"/>
                <w:color w:val="000000" w:themeColor="text1"/>
                <w:sz w:val="24"/>
              </w:rPr>
              <w:t>73</w:t>
            </w:r>
            <w:r w:rsidRPr="002A0ED6">
              <w:rPr>
                <w:rFonts w:ascii="Arial" w:hAnsi="Arial" w:cs="Arial"/>
                <w:color w:val="000000" w:themeColor="text1"/>
                <w:sz w:val="24"/>
              </w:rPr>
              <w:tab/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4609B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56CFAFA1" w:rsidR="00137D2D" w:rsidRPr="003D6EE6" w:rsidRDefault="005F6E85" w:rsidP="0064609B">
            <w:pPr>
              <w:pStyle w:val="TableParagraph"/>
              <w:ind w:right="4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88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361EF3B1" w:rsidR="00A87554" w:rsidRPr="00F0339B" w:rsidRDefault="00D11D77" w:rsidP="00D11D77">
            <w:pPr>
              <w:pStyle w:val="TableParagraph"/>
              <w:tabs>
                <w:tab w:val="center" w:pos="2179"/>
                <w:tab w:val="left" w:pos="2880"/>
              </w:tabs>
              <w:ind w:left="7" w:right="3"/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color w:val="EE0000"/>
                <w:spacing w:val="-5"/>
                <w:sz w:val="24"/>
              </w:rPr>
              <w:tab/>
            </w:r>
            <w:r w:rsidR="002A0ED6" w:rsidRPr="002A0ED6">
              <w:rPr>
                <w:rFonts w:ascii="Arial" w:hAnsi="Arial" w:cs="Arial"/>
                <w:bCs/>
                <w:color w:val="000000" w:themeColor="text1"/>
                <w:spacing w:val="-5"/>
                <w:sz w:val="24"/>
              </w:rPr>
              <w:t>910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7296814D" w:rsidR="00A87554" w:rsidRPr="00F0339B" w:rsidRDefault="003D6EE6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Cs/>
                <w:sz w:val="24"/>
              </w:rPr>
            </w:pPr>
            <w:r w:rsidRPr="002A0ED6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  <w:r w:rsidR="002A0ED6" w:rsidRPr="002A0ED6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0226C60E" w:rsidR="00A87554" w:rsidRPr="00F0339B" w:rsidRDefault="002A0ED6">
            <w:pPr>
              <w:pStyle w:val="TableParagraph"/>
              <w:spacing w:before="3"/>
              <w:ind w:left="7" w:right="2"/>
              <w:rPr>
                <w:rFonts w:ascii="Arial" w:hAnsi="Arial" w:cs="Arial"/>
                <w:bCs/>
                <w:sz w:val="24"/>
              </w:rPr>
            </w:pPr>
            <w:r w:rsidRPr="002A0ED6">
              <w:rPr>
                <w:rFonts w:ascii="Arial" w:hAnsi="Arial" w:cs="Arial"/>
                <w:bCs/>
                <w:color w:val="000000" w:themeColor="text1"/>
                <w:spacing w:val="-5"/>
                <w:sz w:val="24"/>
              </w:rPr>
              <w:t>74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16DF042D" w:rsidR="00A87554" w:rsidRPr="00F0339B" w:rsidRDefault="00014F77" w:rsidP="00747B05">
            <w:pPr>
              <w:widowControl/>
              <w:jc w:val="center"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 w:rsidRPr="000E3054">
              <w:t>89,68%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2A0ED6" w:rsidRPr="006E48B2" w14:paraId="3DE8D40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2A0ED6" w:rsidRPr="006E48B2" w:rsidRDefault="002A0ED6" w:rsidP="002A0ED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2477" w14:textId="4430CC2B" w:rsidR="002A0ED6" w:rsidRPr="008B2E75" w:rsidRDefault="002A0ED6" w:rsidP="002A0ED6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>92,50%</w:t>
            </w:r>
          </w:p>
        </w:tc>
      </w:tr>
      <w:tr w:rsidR="002A0ED6" w:rsidRPr="006E48B2" w14:paraId="6D53E8C6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2A0ED6" w:rsidRPr="006E48B2" w:rsidRDefault="002A0ED6" w:rsidP="002A0ED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7B4D" w14:textId="144B7EBD" w:rsidR="002A0ED6" w:rsidRPr="008B2E75" w:rsidRDefault="002A0ED6" w:rsidP="002A0ED6">
            <w:pPr>
              <w:jc w:val="center"/>
              <w:rPr>
                <w:color w:val="EE0000"/>
              </w:rPr>
            </w:pPr>
            <w:r>
              <w:rPr>
                <w:rFonts w:ascii="Arial" w:hAnsi="Arial" w:cs="Arial"/>
                <w:color w:val="000000"/>
              </w:rPr>
              <w:t>96,21%</w:t>
            </w:r>
          </w:p>
        </w:tc>
      </w:tr>
      <w:tr w:rsidR="002A0ED6" w:rsidRPr="006E48B2" w14:paraId="2EBB37C8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2A0ED6" w:rsidRPr="006E48B2" w:rsidRDefault="002A0ED6" w:rsidP="002A0ED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D59A" w14:textId="3F3174FB" w:rsidR="002A0ED6" w:rsidRPr="008B2E75" w:rsidRDefault="002A0ED6" w:rsidP="002A0ED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90,99%</w:t>
            </w:r>
          </w:p>
        </w:tc>
      </w:tr>
      <w:tr w:rsidR="002A0ED6" w:rsidRPr="006E48B2" w14:paraId="12A78EE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2A0ED6" w:rsidRPr="006E48B2" w:rsidRDefault="002A0ED6" w:rsidP="002A0ED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D2F" w14:textId="31BCA8E1" w:rsidR="002A0ED6" w:rsidRPr="008B2E75" w:rsidRDefault="002A0ED6" w:rsidP="002A0ED6">
            <w:pPr>
              <w:jc w:val="center"/>
              <w:rPr>
                <w:color w:val="EE0000"/>
              </w:rPr>
            </w:pPr>
            <w:r w:rsidRPr="000E3054">
              <w:t>40,11%</w:t>
            </w:r>
          </w:p>
        </w:tc>
      </w:tr>
      <w:tr w:rsidR="002A0ED6" w:rsidRPr="006E48B2" w14:paraId="6CAB9A74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2A0ED6" w:rsidRPr="006E48B2" w:rsidRDefault="002A0ED6" w:rsidP="002A0ED6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0F9C4CE2" w:rsidR="002A0ED6" w:rsidRPr="008B2E75" w:rsidRDefault="002A0ED6" w:rsidP="002A0ED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E3054">
              <w:t>97,46%</w:t>
            </w:r>
          </w:p>
        </w:tc>
      </w:tr>
      <w:tr w:rsidR="002A0ED6" w:rsidRPr="006E48B2" w14:paraId="4CB7A285" w14:textId="77777777" w:rsidTr="002874EA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2A0ED6" w:rsidRPr="006E48B2" w:rsidRDefault="002A0ED6" w:rsidP="002A0ED6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4013A52B" w:rsidR="002A0ED6" w:rsidRPr="008B2E75" w:rsidRDefault="002A0ED6" w:rsidP="002A0ED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E3054">
              <w:t>97,24%</w:t>
            </w:r>
          </w:p>
        </w:tc>
      </w:tr>
      <w:tr w:rsidR="002A0ED6" w:rsidRPr="006E48B2" w14:paraId="4D5D147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2A0ED6" w:rsidRPr="006E48B2" w:rsidRDefault="002A0ED6" w:rsidP="002A0ED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39694D93" w:rsidR="002A0ED6" w:rsidRPr="00F1786A" w:rsidRDefault="002A0ED6" w:rsidP="002A0E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054">
              <w:t>89,68%</w:t>
            </w:r>
          </w:p>
        </w:tc>
      </w:tr>
      <w:tr w:rsidR="002A0ED6" w:rsidRPr="006E48B2" w14:paraId="4018D28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2A0ED6" w:rsidRPr="006E48B2" w:rsidRDefault="002A0ED6" w:rsidP="002A0ED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67CE1848" w:rsidR="002A0ED6" w:rsidRPr="00F1786A" w:rsidRDefault="002A0ED6" w:rsidP="002A0E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054">
              <w:t>89,68%</w:t>
            </w:r>
          </w:p>
        </w:tc>
      </w:tr>
      <w:tr w:rsidR="002A0ED6" w:rsidRPr="006E48B2" w14:paraId="6545EEC3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2A0ED6" w:rsidRPr="006E48B2" w:rsidRDefault="002A0ED6" w:rsidP="002A0ED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07A07F00" w:rsidR="002A0ED6" w:rsidRPr="00F1786A" w:rsidRDefault="002A0ED6" w:rsidP="002A0E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054">
              <w:t>10,32%</w:t>
            </w:r>
          </w:p>
        </w:tc>
      </w:tr>
      <w:tr w:rsidR="002A0ED6" w:rsidRPr="006E48B2" w14:paraId="7A479806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2A0ED6" w:rsidRPr="006E48B2" w:rsidRDefault="002A0ED6" w:rsidP="002A0ED6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0BE425B4" w:rsidR="002A0ED6" w:rsidRPr="00F1786A" w:rsidRDefault="002A0ED6" w:rsidP="002A0E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054">
              <w:t>0,49</w:t>
            </w:r>
          </w:p>
        </w:tc>
      </w:tr>
      <w:tr w:rsidR="002A0ED6" w:rsidRPr="00DA538D" w14:paraId="4C64C6F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2A0ED6" w:rsidRPr="00DA538D" w:rsidRDefault="002A0ED6" w:rsidP="002A0ED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3EB9867D" w:rsidR="002A0ED6" w:rsidRPr="00F1786A" w:rsidRDefault="002A0ED6" w:rsidP="002A0E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054">
              <w:t>11:43:52</w:t>
            </w:r>
          </w:p>
        </w:tc>
      </w:tr>
      <w:tr w:rsidR="002A0ED6" w:rsidRPr="00DA538D" w14:paraId="09F82939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0BF" w14:textId="388D05B9" w:rsidR="002A0ED6" w:rsidRPr="00DA538D" w:rsidRDefault="002A0ED6" w:rsidP="002A0ED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78D3" w14:textId="595C67DE" w:rsidR="002A0ED6" w:rsidRPr="00F1786A" w:rsidRDefault="002A0ED6" w:rsidP="002A0ED6">
            <w:pPr>
              <w:jc w:val="center"/>
              <w:rPr>
                <w:b/>
                <w:bCs/>
              </w:rPr>
            </w:pPr>
            <w:r w:rsidRPr="000E3054">
              <w:t>23,39%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 w:rsidTr="007010E3">
        <w:trPr>
          <w:trHeight w:val="333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71FED3DA" w:rsidR="00A87554" w:rsidRPr="00014F77" w:rsidRDefault="00E62671">
            <w:pPr>
              <w:pStyle w:val="TableParagraph"/>
              <w:ind w:right="3"/>
              <w:rPr>
                <w:rFonts w:ascii="Arial" w:hAnsi="Arial" w:cs="Arial"/>
                <w:color w:val="000000" w:themeColor="text1"/>
                <w:sz w:val="24"/>
              </w:rPr>
            </w:pPr>
            <w:r w:rsidRPr="00014F77">
              <w:rPr>
                <w:rFonts w:ascii="Arial" w:hAnsi="Arial" w:cs="Arial"/>
                <w:color w:val="000000" w:themeColor="text1"/>
                <w:spacing w:val="-4"/>
                <w:sz w:val="24"/>
              </w:rPr>
              <w:t>4,</w:t>
            </w:r>
            <w:r w:rsidR="002A0ED6" w:rsidRPr="00014F77">
              <w:rPr>
                <w:rFonts w:ascii="Arial" w:hAnsi="Arial" w:cs="Arial"/>
                <w:color w:val="000000" w:themeColor="text1"/>
                <w:spacing w:val="-4"/>
                <w:sz w:val="24"/>
              </w:rPr>
              <w:t>25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7297B7FB" w:rsidR="00A87554" w:rsidRPr="00014F77" w:rsidRDefault="002A0ED6">
            <w:pPr>
              <w:pStyle w:val="TableParagraph"/>
              <w:ind w:right="3"/>
              <w:rPr>
                <w:rFonts w:ascii="Arial" w:hAnsi="Arial" w:cs="Arial"/>
                <w:color w:val="000000" w:themeColor="text1"/>
                <w:sz w:val="24"/>
              </w:rPr>
            </w:pPr>
            <w:r w:rsidRPr="00014F77">
              <w:rPr>
                <w:rFonts w:ascii="Arial" w:hAnsi="Arial" w:cs="Arial"/>
                <w:color w:val="000000" w:themeColor="text1"/>
                <w:spacing w:val="-5"/>
                <w:sz w:val="24"/>
              </w:rPr>
              <w:t>910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2B29112E" w:rsidR="00A87554" w:rsidRPr="00014F77" w:rsidRDefault="003D6EE6">
            <w:pPr>
              <w:pStyle w:val="TableParagraph"/>
              <w:spacing w:before="2"/>
              <w:ind w:right="4"/>
              <w:rPr>
                <w:rFonts w:ascii="Arial" w:hAnsi="Arial" w:cs="Arial"/>
                <w:color w:val="000000" w:themeColor="text1"/>
                <w:sz w:val="24"/>
              </w:rPr>
            </w:pPr>
            <w:r w:rsidRPr="00014F77">
              <w:rPr>
                <w:rFonts w:ascii="Arial" w:hAnsi="Arial" w:cs="Arial"/>
                <w:color w:val="000000" w:themeColor="text1"/>
                <w:spacing w:val="-5"/>
                <w:sz w:val="24"/>
              </w:rPr>
              <w:t>4</w:t>
            </w:r>
            <w:r w:rsidR="002A0ED6" w:rsidRPr="00014F77">
              <w:rPr>
                <w:rFonts w:ascii="Arial" w:hAnsi="Arial" w:cs="Arial"/>
                <w:color w:val="000000" w:themeColor="text1"/>
                <w:spacing w:val="-5"/>
                <w:sz w:val="24"/>
              </w:rPr>
              <w:t>0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4B0A565D" w:rsidR="00A87554" w:rsidRPr="00014F77" w:rsidRDefault="002A0ED6">
            <w:pPr>
              <w:pStyle w:val="TableParagraph"/>
              <w:ind w:right="3"/>
              <w:rPr>
                <w:rFonts w:ascii="Arial" w:hAnsi="Arial" w:cs="Arial"/>
                <w:color w:val="000000" w:themeColor="text1"/>
                <w:sz w:val="24"/>
              </w:rPr>
            </w:pPr>
            <w:r w:rsidRPr="00014F77">
              <w:rPr>
                <w:rFonts w:ascii="Arial" w:hAnsi="Arial" w:cs="Arial"/>
                <w:color w:val="000000" w:themeColor="text1"/>
                <w:spacing w:val="-5"/>
                <w:sz w:val="24"/>
              </w:rPr>
              <w:t>74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5760E44D" w:rsidR="00A87554" w:rsidRPr="00CD420E" w:rsidRDefault="00E62671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CD420E">
              <w:rPr>
                <w:rFonts w:ascii="Arial" w:hAnsi="Arial" w:cs="Arial"/>
                <w:b/>
                <w:bCs/>
              </w:rPr>
              <w:t>8</w:t>
            </w:r>
            <w:r w:rsidR="002A0ED6">
              <w:rPr>
                <w:rFonts w:ascii="Arial" w:hAnsi="Arial" w:cs="Arial"/>
                <w:b/>
                <w:bCs/>
              </w:rPr>
              <w:t>9,68</w:t>
            </w:r>
            <w:r w:rsidR="00B31703" w:rsidRPr="00CD420E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7350D57A" w:rsidR="00A87554" w:rsidRPr="00CD420E" w:rsidRDefault="00053662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053662"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>0,20</w:t>
            </w:r>
            <w:r w:rsidR="00DA538D" w:rsidRPr="00053662">
              <w:rPr>
                <w:rFonts w:ascii="Arial" w:hAnsi="Arial" w:cs="Arial"/>
                <w:b/>
                <w:color w:val="FFFFFF" w:themeColor="background1"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14F77" w:rsidRPr="006E48B2" w14:paraId="57755607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014F77" w:rsidRPr="006E48B2" w:rsidRDefault="00014F77" w:rsidP="00014F77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A38D" w14:textId="689D784B" w:rsidR="00014F77" w:rsidRPr="008B2E75" w:rsidRDefault="00014F77" w:rsidP="00014F77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2,49</w:t>
            </w:r>
          </w:p>
        </w:tc>
      </w:tr>
      <w:tr w:rsidR="00014F77" w:rsidRPr="006E48B2" w14:paraId="4CDA173D" w14:textId="77777777" w:rsidTr="002874EA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014F77" w:rsidRPr="006E48B2" w:rsidRDefault="00014F77" w:rsidP="00014F77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6F4" w14:textId="7410E9AD" w:rsidR="00014F77" w:rsidRPr="008B2E75" w:rsidRDefault="00014F77" w:rsidP="00014F77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1,39</w:t>
            </w:r>
          </w:p>
        </w:tc>
      </w:tr>
      <w:tr w:rsidR="00014F77" w:rsidRPr="006E48B2" w14:paraId="782A35F2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014F77" w:rsidRPr="006E48B2" w:rsidRDefault="00014F77" w:rsidP="00014F77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80E9" w14:textId="34C0C20E" w:rsidR="00014F77" w:rsidRPr="008B2E75" w:rsidRDefault="00014F77" w:rsidP="00014F77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4,15</w:t>
            </w:r>
          </w:p>
        </w:tc>
      </w:tr>
      <w:tr w:rsidR="00014F77" w:rsidRPr="006E48B2" w14:paraId="47EF7E50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014F77" w:rsidRPr="006E48B2" w:rsidRDefault="00014F77" w:rsidP="00014F77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2D1" w14:textId="59E71D30" w:rsidR="00014F77" w:rsidRPr="008B2E75" w:rsidRDefault="00014F77" w:rsidP="00014F77">
            <w:pPr>
              <w:jc w:val="center"/>
              <w:rPr>
                <w:color w:val="EE0000"/>
              </w:rPr>
            </w:pPr>
            <w:r w:rsidRPr="00842B2D">
              <w:t>0,55</w:t>
            </w:r>
          </w:p>
        </w:tc>
      </w:tr>
      <w:tr w:rsidR="00014F77" w:rsidRPr="006E48B2" w14:paraId="5E4DBA42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014F77" w:rsidRPr="006E48B2" w:rsidRDefault="00014F77" w:rsidP="00014F77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48EDEAC7" w:rsidR="00014F77" w:rsidRPr="008B2E75" w:rsidRDefault="00014F77" w:rsidP="00014F77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842B2D">
              <w:t>6,40</w:t>
            </w:r>
          </w:p>
        </w:tc>
      </w:tr>
      <w:tr w:rsidR="00014F77" w:rsidRPr="006E48B2" w14:paraId="37CF485D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014F77" w:rsidRPr="006E48B2" w:rsidRDefault="00014F77" w:rsidP="00014F77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4EDCB22F" w:rsidR="00014F77" w:rsidRPr="008B2E75" w:rsidRDefault="00014F77" w:rsidP="00014F77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842B2D">
              <w:t>2,81</w:t>
            </w:r>
          </w:p>
        </w:tc>
      </w:tr>
      <w:tr w:rsidR="00014F77" w:rsidRPr="006E48B2" w14:paraId="55286029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014F77" w:rsidRPr="006E48B2" w:rsidRDefault="00014F77" w:rsidP="00014F77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10CAB7F7" w:rsidR="00014F77" w:rsidRPr="007979D4" w:rsidRDefault="00014F77" w:rsidP="00014F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2B2D">
              <w:t>4,25</w:t>
            </w:r>
          </w:p>
        </w:tc>
      </w:tr>
      <w:tr w:rsidR="00014F77" w:rsidRPr="006E48B2" w14:paraId="700719E1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8E6" w14:textId="410271D6" w:rsidR="00014F77" w:rsidRPr="006E48B2" w:rsidRDefault="00014F77" w:rsidP="00014F77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918" w14:textId="3D7C1979" w:rsidR="00014F77" w:rsidRPr="007979D4" w:rsidRDefault="00014F77" w:rsidP="00014F77">
            <w:pPr>
              <w:jc w:val="center"/>
              <w:rPr>
                <w:b/>
                <w:bCs/>
              </w:rPr>
            </w:pPr>
            <w:r w:rsidRPr="00842B2D">
              <w:t>0,26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0529A" w:rsidRPr="00B31703" w14:paraId="625AAD76" w14:textId="77777777" w:rsidTr="002874EA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80529A" w:rsidRPr="00B31703" w:rsidRDefault="0080529A" w:rsidP="0080529A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Médica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2363A2BC" w:rsidR="0080529A" w:rsidRPr="008B2E75" w:rsidRDefault="0080529A" w:rsidP="0080529A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0,20</w:t>
            </w:r>
          </w:p>
        </w:tc>
      </w:tr>
      <w:tr w:rsidR="0080529A" w:rsidRPr="00B31703" w14:paraId="67FC7D62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80529A" w:rsidRPr="00B31703" w:rsidRDefault="0080529A" w:rsidP="0080529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4234E88B" w:rsidR="0080529A" w:rsidRPr="008B2E75" w:rsidRDefault="0080529A" w:rsidP="0080529A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0,05</w:t>
            </w:r>
          </w:p>
        </w:tc>
      </w:tr>
      <w:tr w:rsidR="0080529A" w:rsidRPr="00B31703" w14:paraId="75C66981" w14:textId="77777777" w:rsidTr="002874E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80529A" w:rsidRPr="00B31703" w:rsidRDefault="0080529A" w:rsidP="0080529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Cirúrgica</w:t>
            </w:r>
            <w:r w:rsidRPr="00B317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18133D64" w:rsidR="0080529A" w:rsidRPr="008B2E75" w:rsidRDefault="0080529A" w:rsidP="0080529A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0,41</w:t>
            </w:r>
          </w:p>
        </w:tc>
      </w:tr>
      <w:tr w:rsidR="0080529A" w:rsidRPr="00B31703" w14:paraId="7A87ACDE" w14:textId="77777777" w:rsidTr="002C14CB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80529A" w:rsidRPr="00B31703" w:rsidRDefault="0080529A" w:rsidP="0080529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A5C" w14:textId="65FD56F1" w:rsidR="0080529A" w:rsidRPr="008B2E75" w:rsidRDefault="0080529A" w:rsidP="0080529A">
            <w:pPr>
              <w:jc w:val="center"/>
              <w:rPr>
                <w:rFonts w:ascii="Arial1" w:hAnsi="Arial1" w:cs="Calibri"/>
                <w:color w:val="EE0000"/>
              </w:rPr>
            </w:pPr>
            <w:r w:rsidRPr="0013178B">
              <w:t>0,82</w:t>
            </w:r>
          </w:p>
        </w:tc>
      </w:tr>
      <w:tr w:rsidR="0080529A" w:rsidRPr="00B31703" w14:paraId="2C732455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80529A" w:rsidRPr="00B31703" w:rsidRDefault="0080529A" w:rsidP="0080529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778" w14:textId="097FB1C7" w:rsidR="0080529A" w:rsidRPr="008B2E75" w:rsidRDefault="0080529A" w:rsidP="0080529A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13178B">
              <w:t>0,17</w:t>
            </w:r>
          </w:p>
        </w:tc>
      </w:tr>
      <w:tr w:rsidR="0080529A" w:rsidRPr="00B31703" w14:paraId="40C0E050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80529A" w:rsidRPr="00B31703" w:rsidRDefault="0080529A" w:rsidP="0080529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956" w14:textId="11A03462" w:rsidR="0080529A" w:rsidRPr="008B2E75" w:rsidRDefault="0080529A" w:rsidP="0080529A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13178B">
              <w:t>0,08</w:t>
            </w:r>
          </w:p>
        </w:tc>
      </w:tr>
      <w:tr w:rsidR="0080529A" w:rsidRPr="00B31703" w14:paraId="6388057C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80529A" w:rsidRPr="00B31703" w:rsidRDefault="0080529A" w:rsidP="0080529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6D3AFA70" w:rsidR="0080529A" w:rsidRPr="00014F77" w:rsidRDefault="0080529A" w:rsidP="0080529A">
            <w:pPr>
              <w:widowControl/>
              <w:jc w:val="center"/>
              <w:rPr>
                <w:b/>
                <w:bCs/>
                <w:color w:val="EE0000"/>
              </w:rPr>
            </w:pPr>
            <w:r w:rsidRPr="0013178B">
              <w:t>0,49</w:t>
            </w:r>
          </w:p>
        </w:tc>
      </w:tr>
      <w:tr w:rsidR="0080529A" w:rsidRPr="00B31703" w14:paraId="1BFDC7F6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CA" w14:textId="28448D6D" w:rsidR="0080529A" w:rsidRPr="00B31703" w:rsidRDefault="0080529A" w:rsidP="0080529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Leito</w:t>
            </w:r>
            <w:r w:rsidRPr="00B317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E5B" w14:textId="34770FD1" w:rsidR="0080529A" w:rsidRPr="00014F77" w:rsidRDefault="0080529A" w:rsidP="0080529A">
            <w:pPr>
              <w:widowControl/>
              <w:jc w:val="center"/>
              <w:rPr>
                <w:b/>
                <w:bCs/>
                <w:color w:val="EE0000"/>
              </w:rPr>
            </w:pPr>
            <w:r w:rsidRPr="0013178B">
              <w:t>0,84</w:t>
            </w:r>
          </w:p>
        </w:tc>
      </w:tr>
    </w:tbl>
    <w:p w14:paraId="70502C42" w14:textId="77777777" w:rsidR="00A87554" w:rsidRPr="00B31703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734B0" w:rsidRPr="006E48B2" w14:paraId="2B2B1244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D734B0" w:rsidRPr="006E48B2" w:rsidRDefault="00D734B0" w:rsidP="00D734B0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5D33E46F" w:rsidR="00D734B0" w:rsidRPr="008B2E75" w:rsidRDefault="00D734B0" w:rsidP="00D734B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80079">
              <w:rPr>
                <w:color w:val="FFFFFF" w:themeColor="background1"/>
              </w:rPr>
              <w:t>8</w:t>
            </w:r>
            <w:r w:rsidR="00080079" w:rsidRPr="00080079">
              <w:rPr>
                <w:color w:val="FFFFFF" w:themeColor="background1"/>
              </w:rPr>
              <w:t>9,68</w:t>
            </w:r>
            <w:r w:rsidRPr="00080079">
              <w:rPr>
                <w:color w:val="FFFFFF" w:themeColor="background1"/>
              </w:rPr>
              <w:t>%</w:t>
            </w:r>
          </w:p>
        </w:tc>
      </w:tr>
      <w:tr w:rsidR="00080079" w:rsidRPr="006E48B2" w14:paraId="57FAEAE8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763820D8" w:rsidR="00080079" w:rsidRPr="008B2E75" w:rsidRDefault="0008007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86007">
              <w:t>2.085</w:t>
            </w:r>
          </w:p>
        </w:tc>
      </w:tr>
      <w:tr w:rsidR="00080079" w:rsidRPr="006E48B2" w14:paraId="0D7B4F79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55B1BBFA" w:rsidR="00080079" w:rsidRPr="008B2E75" w:rsidRDefault="0008007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86007">
              <w:t>2.325</w:t>
            </w:r>
          </w:p>
        </w:tc>
      </w:tr>
      <w:tr w:rsidR="00080079" w:rsidRPr="006E48B2" w14:paraId="0B53FC9C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080079" w:rsidRPr="006E48B2" w:rsidRDefault="00080079" w:rsidP="00080079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7832F036" w:rsidR="00080079" w:rsidRPr="008B2E75" w:rsidRDefault="0008007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86007">
              <w:t>4,25</w:t>
            </w:r>
          </w:p>
        </w:tc>
      </w:tr>
      <w:tr w:rsidR="00080079" w:rsidRPr="006E48B2" w14:paraId="4D2EA8BF" w14:textId="77777777" w:rsidTr="002874EA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080079" w:rsidRPr="006E48B2" w:rsidRDefault="00080079" w:rsidP="0008007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1D06C547" w:rsidR="00080079" w:rsidRPr="008B2E75" w:rsidRDefault="0008007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86007">
              <w:t>2.085</w:t>
            </w:r>
          </w:p>
        </w:tc>
      </w:tr>
      <w:tr w:rsidR="00080079" w:rsidRPr="006E48B2" w14:paraId="314448E3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32B85D23" w:rsidR="00080079" w:rsidRPr="008B2E75" w:rsidRDefault="0008007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86007">
              <w:t>491</w:t>
            </w:r>
          </w:p>
        </w:tc>
      </w:tr>
      <w:tr w:rsidR="00080079" w:rsidRPr="006E48B2" w14:paraId="587F683F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080079" w:rsidRPr="006E48B2" w:rsidRDefault="00080079" w:rsidP="0008007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7369ADD9" w:rsidR="00080079" w:rsidRPr="008B2E75" w:rsidRDefault="0008007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86007">
              <w:t>0,49</w:t>
            </w:r>
          </w:p>
        </w:tc>
      </w:tr>
      <w:tr w:rsidR="00080079" w:rsidRPr="006E48B2" w14:paraId="628B9507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720FF0B3" w:rsidR="00080079" w:rsidRPr="008B2E75" w:rsidRDefault="0008007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86007">
              <w:t>89,68%</w:t>
            </w:r>
          </w:p>
        </w:tc>
      </w:tr>
      <w:tr w:rsidR="00080079" w:rsidRPr="006E48B2" w14:paraId="3FEE040E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44BDDE51" w:rsidR="00080079" w:rsidRPr="008B2E75" w:rsidRDefault="0008007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86007">
              <w:t xml:space="preserve">4,25 </w:t>
            </w:r>
          </w:p>
        </w:tc>
      </w:tr>
      <w:tr w:rsidR="00080079" w:rsidRPr="006E48B2" w14:paraId="18E752C4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568E3C50" w:rsidR="00080079" w:rsidRPr="008B2E75" w:rsidRDefault="0008007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05D21">
              <w:t>0,00%</w:t>
            </w:r>
          </w:p>
        </w:tc>
      </w:tr>
      <w:tr w:rsidR="00080079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60DAF39A" w:rsidR="00080079" w:rsidRPr="003D72FC" w:rsidRDefault="0008007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05D21">
              <w:t>0</w:t>
            </w:r>
          </w:p>
        </w:tc>
      </w:tr>
      <w:tr w:rsidR="00080079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4EE32495" w:rsidR="00080079" w:rsidRPr="003D72FC" w:rsidRDefault="0008007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05D21">
              <w:t>117</w:t>
            </w:r>
          </w:p>
        </w:tc>
      </w:tr>
      <w:tr w:rsidR="00080079" w:rsidRPr="006E48B2" w14:paraId="3AA0AEEF" w14:textId="77777777" w:rsidTr="002874EA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74E5CC" w14:textId="014F4118" w:rsidR="00080079" w:rsidRPr="003D72FC" w:rsidRDefault="00080079" w:rsidP="00080079">
            <w:pPr>
              <w:pStyle w:val="TableParagraph"/>
              <w:spacing w:before="2"/>
              <w:ind w:left="14" w:right="2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C2365">
              <w:t>0,84%</w:t>
            </w:r>
          </w:p>
        </w:tc>
      </w:tr>
      <w:tr w:rsidR="00080079" w:rsidRPr="006E48B2" w14:paraId="33441EA5" w14:textId="77777777" w:rsidTr="002874EA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080079" w:rsidRPr="006E48B2" w:rsidRDefault="00080079" w:rsidP="0008007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DC25502" w14:textId="61CD13E0" w:rsidR="00080079" w:rsidRPr="003D72FC" w:rsidRDefault="00080079" w:rsidP="00080079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C2365">
              <w:t>4</w:t>
            </w:r>
          </w:p>
        </w:tc>
      </w:tr>
      <w:tr w:rsidR="00080079" w:rsidRPr="006E48B2" w14:paraId="260CF0BB" w14:textId="77777777" w:rsidTr="002874EA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CBE27E1" w14:textId="3D437520" w:rsidR="00080079" w:rsidRPr="003D72FC" w:rsidRDefault="00080079" w:rsidP="00080079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C2365">
              <w:t>478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1B20F1B8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BB1AF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66FD0">
              <w:rPr>
                <w:rFonts w:ascii="Arial" w:hAnsi="Arial" w:cs="Arial"/>
                <w:spacing w:val="-2"/>
                <w:sz w:val="24"/>
                <w:szCs w:val="24"/>
              </w:rPr>
              <w:t>novem</w:t>
            </w:r>
            <w:r w:rsidR="00BB1AF4">
              <w:rPr>
                <w:rFonts w:ascii="Arial" w:hAnsi="Arial" w:cs="Arial"/>
                <w:spacing w:val="-2"/>
                <w:sz w:val="24"/>
                <w:szCs w:val="24"/>
              </w:rPr>
              <w:t>br</w:t>
            </w:r>
            <w:r w:rsidR="009D0A51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3935C54F" w:rsidR="00136DEB" w:rsidRPr="00066FD0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066FD0" w:rsidRPr="00066FD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</w:t>
            </w:r>
            <w:r w:rsidRPr="00066FD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3477ED1A" w:rsidR="00A87554" w:rsidRPr="00066FD0" w:rsidRDefault="00066FD0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19A9CB5F" w:rsidR="00A87554" w:rsidRPr="00066FD0" w:rsidRDefault="00BB1AF4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4</w:t>
            </w:r>
            <w:r w:rsidR="00066FD0" w:rsidRPr="00066FD0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40</w:t>
            </w:r>
          </w:p>
        </w:tc>
      </w:tr>
      <w:tr w:rsidR="00066FD0" w:rsidRPr="006E48B2" w14:paraId="71AE5731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B6D24B" w14:textId="1BD8D33F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35F90">
              <w:t>0,00%</w:t>
            </w:r>
          </w:p>
        </w:tc>
      </w:tr>
      <w:tr w:rsidR="00066FD0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066FD0" w:rsidRPr="006E48B2" w:rsidRDefault="00066FD0" w:rsidP="00066FD0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1D879229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35F90">
              <w:t>0</w:t>
            </w:r>
          </w:p>
        </w:tc>
      </w:tr>
      <w:tr w:rsidR="00066FD0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744D0501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35F90">
              <w:t>205</w:t>
            </w:r>
          </w:p>
        </w:tc>
      </w:tr>
      <w:tr w:rsidR="00066FD0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066FD0" w:rsidRPr="006E48B2" w:rsidRDefault="00066FD0" w:rsidP="00066FD0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066FD0" w:rsidRPr="006E48B2" w:rsidRDefault="00066FD0" w:rsidP="00066FD0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997B0C" w14:textId="4969D66D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35F90">
              <w:t>12,07%</w:t>
            </w:r>
          </w:p>
        </w:tc>
      </w:tr>
      <w:tr w:rsidR="00066FD0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38A96BCD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35F90">
              <w:t>7</w:t>
            </w:r>
          </w:p>
        </w:tc>
      </w:tr>
      <w:tr w:rsidR="00066FD0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594C0856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35F90">
              <w:t>58</w:t>
            </w:r>
          </w:p>
        </w:tc>
      </w:tr>
      <w:tr w:rsidR="00D21B7B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7010E51C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01D3CF4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113BC38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066FD0" w:rsidRPr="006E48B2" w14:paraId="5B387C73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CFB3FC" w14:textId="6C92A796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98,35%</w:t>
            </w:r>
          </w:p>
        </w:tc>
      </w:tr>
      <w:tr w:rsidR="00066FD0" w:rsidRPr="006E48B2" w14:paraId="1CB5F0DA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6BCD76" w14:textId="56272B8C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2.617</w:t>
            </w:r>
          </w:p>
        </w:tc>
      </w:tr>
      <w:tr w:rsidR="00066FD0" w:rsidRPr="006E48B2" w14:paraId="015E3C73" w14:textId="77777777" w:rsidTr="002874EA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52D2E84" w14:textId="2437DFDC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2.661</w:t>
            </w:r>
          </w:p>
        </w:tc>
      </w:tr>
      <w:tr w:rsidR="00066FD0" w:rsidRPr="006E48B2" w14:paraId="28F2D2EF" w14:textId="77777777" w:rsidTr="002874EA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1E3C0F" w14:textId="55E08AD5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2F3428B6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202C45E" w14:textId="4BB91F01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36</w:t>
            </w:r>
          </w:p>
        </w:tc>
      </w:tr>
      <w:tr w:rsidR="00066FD0" w:rsidRPr="006E48B2" w14:paraId="3DB465C2" w14:textId="77777777" w:rsidTr="002874EA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6A1" w14:textId="484CEF0D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39E5451" w14:textId="77777777" w:rsidR="00066FD0" w:rsidRPr="006E48B2" w:rsidRDefault="00066FD0" w:rsidP="00066FD0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F2F8955" w14:textId="1C85E506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36</w:t>
            </w:r>
          </w:p>
        </w:tc>
      </w:tr>
      <w:tr w:rsidR="00066FD0" w:rsidRPr="006E48B2" w14:paraId="654703CF" w14:textId="77777777" w:rsidTr="002874EA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066FD0" w:rsidRPr="006E48B2" w:rsidRDefault="00066FD0" w:rsidP="00066FD0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AAF35D" w14:textId="10CFE03F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5D9F24F7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73FC33" w14:textId="073A13C8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5</w:t>
            </w:r>
          </w:p>
        </w:tc>
      </w:tr>
      <w:tr w:rsidR="00066FD0" w:rsidRPr="006E48B2" w14:paraId="08223F70" w14:textId="77777777" w:rsidTr="002874EA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066FD0" w:rsidRPr="006E48B2" w:rsidRDefault="00066FD0" w:rsidP="00066FD0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0AF176A" w14:textId="06618C0E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5</w:t>
            </w:r>
          </w:p>
        </w:tc>
      </w:tr>
      <w:tr w:rsidR="00066FD0" w:rsidRPr="006E48B2" w14:paraId="4BE8E42D" w14:textId="77777777" w:rsidTr="002874EA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066FD0" w:rsidRPr="00040EFA" w:rsidRDefault="00066FD0" w:rsidP="00066FD0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066FD0" w:rsidRPr="006E48B2" w:rsidRDefault="00066FD0" w:rsidP="00066FD0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78A899" w14:textId="4F24ABFC" w:rsidR="00066FD0" w:rsidRPr="003D72FC" w:rsidRDefault="00066FD0" w:rsidP="00066FD0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B23D9">
              <w:t>0,45%</w:t>
            </w:r>
          </w:p>
        </w:tc>
      </w:tr>
      <w:tr w:rsidR="00066FD0" w:rsidRPr="006E48B2" w14:paraId="2CFF121C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71BA26" w14:textId="4AE1731E" w:rsidR="00066FD0" w:rsidRPr="003D72FC" w:rsidRDefault="00066FD0" w:rsidP="00066FD0">
            <w:pPr>
              <w:pStyle w:val="TableParagraph"/>
              <w:spacing w:before="137"/>
              <w:ind w:left="14" w:right="1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 w:rsidRPr="005B23D9">
              <w:t>2.378,99</w:t>
            </w:r>
          </w:p>
        </w:tc>
      </w:tr>
      <w:tr w:rsidR="00066FD0" w:rsidRPr="006E48B2" w14:paraId="786B84D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3D97507" w14:textId="10A68259" w:rsidR="00066FD0" w:rsidRPr="003D72FC" w:rsidRDefault="00066FD0" w:rsidP="00066FD0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B23D9">
              <w:t>530.350,66</w:t>
            </w:r>
          </w:p>
        </w:tc>
      </w:tr>
      <w:tr w:rsidR="00066FD0" w:rsidRPr="006E48B2" w14:paraId="5581C6C2" w14:textId="77777777" w:rsidTr="002874EA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066FD0" w:rsidRPr="00F2540B" w:rsidRDefault="00066FD0" w:rsidP="00066FD0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066FD0" w:rsidRPr="00040EFA" w:rsidRDefault="00066FD0" w:rsidP="00066FD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BE02E4" w14:textId="51341C48" w:rsidR="00066FD0" w:rsidRPr="003D72FC" w:rsidRDefault="00066FD0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 w:rsidRPr="005B23D9">
              <w:t>99,65%</w:t>
            </w:r>
          </w:p>
        </w:tc>
      </w:tr>
      <w:tr w:rsidR="00066FD0" w:rsidRPr="006E48B2" w14:paraId="2C7AD7FA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Quantitativo de itens de medicamentos em conformidade no estoque (ao comparar físico e 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E7AA3E" w14:textId="15BEE239" w:rsidR="00066FD0" w:rsidRPr="003D72FC" w:rsidRDefault="00066FD0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 w:rsidRPr="005B23D9">
              <w:t>156.634</w:t>
            </w:r>
          </w:p>
        </w:tc>
      </w:tr>
      <w:tr w:rsidR="00066FD0" w:rsidRPr="006E48B2" w14:paraId="2D0DA64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066FD0" w:rsidRPr="00F2540B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Quantidade total de itens em estoque</w:t>
            </w:r>
          </w:p>
          <w:p w14:paraId="1CDB24B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5593A3" w14:textId="7C56585F" w:rsidR="00066FD0" w:rsidRPr="003D72FC" w:rsidRDefault="00066FD0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 w:rsidRPr="00684C18">
              <w:t>157.183</w:t>
            </w:r>
          </w:p>
        </w:tc>
      </w:tr>
      <w:tr w:rsidR="00066FD0" w:rsidRPr="006E48B2" w14:paraId="493622B7" w14:textId="77777777" w:rsidTr="002874EA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066FD0" w:rsidRPr="00F2540B" w:rsidRDefault="00066FD0" w:rsidP="00066FD0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066FD0" w:rsidRPr="000A17D7" w:rsidRDefault="00066FD0" w:rsidP="00066FD0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066FD0" w:rsidRPr="006E48B2" w:rsidRDefault="00066FD0" w:rsidP="00066FD0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58C2CD" w14:textId="036DBC9D" w:rsidR="00066FD0" w:rsidRPr="003D72FC" w:rsidRDefault="00066FD0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 w:rsidRPr="00684C18">
              <w:t>100,00%</w:t>
            </w:r>
          </w:p>
        </w:tc>
      </w:tr>
      <w:tr w:rsidR="00066FD0" w:rsidRPr="006E48B2" w14:paraId="2DCE0787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066FD0" w:rsidRPr="000A17D7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066FD0" w:rsidRPr="006E48B2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EA4E62" w14:textId="5155BBB3" w:rsidR="00066FD0" w:rsidRPr="003D72FC" w:rsidRDefault="00066FD0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 w:rsidRPr="00684C18">
              <w:t>6</w:t>
            </w:r>
          </w:p>
        </w:tc>
      </w:tr>
      <w:tr w:rsidR="00066FD0" w:rsidRPr="006E48B2" w14:paraId="5129617F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066FD0" w:rsidRPr="000A17D7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4DF7D4" w14:textId="0A9DACE2" w:rsidR="00066FD0" w:rsidRPr="003D72FC" w:rsidRDefault="00066FD0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 w:rsidRPr="00684C18">
              <w:t>6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 w:rsidP="000637A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2A994DD1" w:rsidR="00A87554" w:rsidRPr="007622FD" w:rsidRDefault="00BB1AF4" w:rsidP="005E591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22F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7622FD" w:rsidRPr="007622FD"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593BA6C8" w:rsidR="00A87554" w:rsidRPr="007622FD" w:rsidRDefault="00D21B7B" w:rsidP="005E591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22F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7622FD" w:rsidRPr="007622FD">
              <w:rPr>
                <w:rFonts w:ascii="Arial" w:hAnsi="Arial" w:cs="Arial"/>
                <w:color w:val="000000" w:themeColor="text1"/>
                <w:sz w:val="24"/>
                <w:szCs w:val="24"/>
              </w:rPr>
              <w:t>91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467DD8DA" w:rsidR="00A87554" w:rsidRPr="007622FD" w:rsidRDefault="007622FD" w:rsidP="005E591B">
            <w:pPr>
              <w:pStyle w:val="TableParagraph"/>
              <w:spacing w:before="3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22FD">
              <w:rPr>
                <w:rFonts w:ascii="Arial" w:hAnsi="Arial" w:cs="Arial"/>
                <w:color w:val="000000" w:themeColor="text1"/>
                <w:sz w:val="24"/>
                <w:szCs w:val="24"/>
              </w:rPr>
              <w:t>89,61</w:t>
            </w:r>
            <w:r w:rsidR="00BB1AF4" w:rsidRPr="007622FD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 w:rsidTr="00F45FC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 w:rsidTr="00F45FC1">
        <w:trPr>
          <w:trHeight w:val="441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F45FC1" w:rsidRPr="006E48B2" w14:paraId="477C9B8F" w14:textId="77777777" w:rsidTr="00F45FC1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F45FC1" w:rsidRPr="006E48B2" w:rsidRDefault="00F45FC1" w:rsidP="00F45FC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5540C577" w:rsidR="00F45FC1" w:rsidRPr="00580679" w:rsidRDefault="00580679" w:rsidP="00F45FC1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067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505</w:t>
            </w:r>
          </w:p>
        </w:tc>
      </w:tr>
      <w:tr w:rsidR="00F45FC1" w:rsidRPr="006E48B2" w14:paraId="1D62261A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7B5D028C" w:rsidR="00F45FC1" w:rsidRPr="00580679" w:rsidRDefault="00580679" w:rsidP="00F45FC1">
            <w:pPr>
              <w:pStyle w:val="TableParagraph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067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506</w:t>
            </w:r>
          </w:p>
        </w:tc>
      </w:tr>
      <w:tr w:rsidR="00F45FC1" w:rsidRPr="006E48B2" w14:paraId="34A1A042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6860E40B" w:rsidR="00F45FC1" w:rsidRPr="00580679" w:rsidRDefault="00580679" w:rsidP="00F45FC1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067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F45FC1" w:rsidRPr="006E48B2" w14:paraId="5A907E50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6A328DEE" w:rsidR="004145D4" w:rsidRPr="00580679" w:rsidRDefault="00580679" w:rsidP="004145D4">
            <w:pPr>
              <w:pStyle w:val="TableParagraph"/>
              <w:ind w:left="12" w:right="6"/>
              <w:rPr>
                <w:b/>
                <w:bCs/>
                <w:color w:val="000000" w:themeColor="text1"/>
              </w:rPr>
            </w:pPr>
            <w:r w:rsidRPr="00580679">
              <w:rPr>
                <w:b/>
                <w:bCs/>
                <w:color w:val="000000" w:themeColor="text1"/>
              </w:rPr>
              <w:t>4</w:t>
            </w:r>
          </w:p>
        </w:tc>
      </w:tr>
      <w:tr w:rsidR="00F45FC1" w:rsidRPr="006E48B2" w14:paraId="020B5D03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5EF46894" w:rsidR="00F45FC1" w:rsidRPr="00580679" w:rsidRDefault="00580679" w:rsidP="00F45FC1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8067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98,2</w:t>
            </w:r>
            <w:r w:rsidR="003314C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516C8F" w:rsidRPr="0058067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2C0A1E6" w14:textId="77777777" w:rsidR="0066454A" w:rsidRPr="006E48B2" w:rsidRDefault="0066454A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C02CC0" w:rsidRPr="006E48B2" w14:paraId="005D4F00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C02CC0" w:rsidRPr="006E48B2" w:rsidRDefault="00C02CC0" w:rsidP="00C02CC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C2" w14:textId="4E91B1E5" w:rsidR="00C02CC0" w:rsidRPr="0088088A" w:rsidRDefault="00C02CC0" w:rsidP="00C02CC0">
            <w:pPr>
              <w:jc w:val="center"/>
              <w:rPr>
                <w:color w:val="EE0000"/>
              </w:rPr>
            </w:pPr>
            <w:r w:rsidRPr="004D6EBD">
              <w:t>3592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3E1" w14:textId="23496F0F" w:rsidR="00C02CC0" w:rsidRPr="00DF3C3B" w:rsidRDefault="00C02CC0" w:rsidP="00C02CC0">
            <w:pPr>
              <w:pStyle w:val="TableParagraph"/>
              <w:spacing w:line="240" w:lineRule="auto"/>
              <w:ind w:left="7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4878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123D67CA" w:rsidR="00C02CC0" w:rsidRPr="008B2E75" w:rsidRDefault="00C02CC0" w:rsidP="00C02CC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F75FD">
              <w:t>73,64%</w:t>
            </w:r>
          </w:p>
        </w:tc>
      </w:tr>
      <w:tr w:rsidR="00C02CC0" w:rsidRPr="006E48B2" w14:paraId="6AA90443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C02CC0" w:rsidRPr="006E48B2" w:rsidRDefault="00C02CC0" w:rsidP="00C02CC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CD0" w14:textId="4B5E742C" w:rsidR="00C02CC0" w:rsidRPr="0088088A" w:rsidRDefault="00C02CC0" w:rsidP="00C02CC0">
            <w:pPr>
              <w:jc w:val="center"/>
              <w:rPr>
                <w:color w:val="EE0000"/>
              </w:rPr>
            </w:pPr>
            <w:r w:rsidRPr="004D6EBD">
              <w:t>1201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C02CC0" w:rsidRPr="00DF3C3B" w:rsidRDefault="00C02CC0" w:rsidP="00C02CC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5ECBB333" w:rsidR="00C02CC0" w:rsidRPr="008B2E75" w:rsidRDefault="00C02CC0" w:rsidP="00C02CC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F75FD">
              <w:t>24,62%</w:t>
            </w:r>
          </w:p>
        </w:tc>
      </w:tr>
      <w:tr w:rsidR="00C02CC0" w:rsidRPr="006E48B2" w14:paraId="4C0BBFAF" w14:textId="77777777" w:rsidTr="002874EA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C02CC0" w:rsidRPr="006E48B2" w:rsidRDefault="00C02CC0" w:rsidP="00C02CC0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68D" w14:textId="48D830F0" w:rsidR="00C02CC0" w:rsidRPr="0088088A" w:rsidRDefault="00C02CC0" w:rsidP="00C02CC0">
            <w:pPr>
              <w:jc w:val="center"/>
              <w:rPr>
                <w:color w:val="EE0000"/>
              </w:rPr>
            </w:pPr>
            <w:r w:rsidRPr="004D6EBD">
              <w:t>85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C02CC0" w:rsidRPr="00DF3C3B" w:rsidRDefault="00C02CC0" w:rsidP="00C02CC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5BF80611" w:rsidR="00C02CC0" w:rsidRPr="008B2E75" w:rsidRDefault="00C02CC0" w:rsidP="00C02CC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F75FD">
              <w:t>1,74%</w:t>
            </w:r>
          </w:p>
        </w:tc>
      </w:tr>
      <w:tr w:rsidR="00C02CC0" w:rsidRPr="006E48B2" w14:paraId="6537794C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C02CC0" w:rsidRPr="006E48B2" w:rsidRDefault="00C02CC0" w:rsidP="00C02CC0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30D" w14:textId="5611FCCB" w:rsidR="00C02CC0" w:rsidRPr="0088088A" w:rsidRDefault="00C02CC0" w:rsidP="00C02CC0">
            <w:pPr>
              <w:jc w:val="center"/>
              <w:rPr>
                <w:color w:val="EE0000"/>
              </w:rPr>
            </w:pPr>
            <w:r w:rsidRPr="004D6EBD"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C02CC0" w:rsidRPr="00DF3C3B" w:rsidRDefault="00C02CC0" w:rsidP="00C02CC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0752B3D7" w:rsidR="00C02CC0" w:rsidRPr="008B2E75" w:rsidRDefault="00C02CC0" w:rsidP="00C02CC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F75FD">
              <w:t>0,00%</w:t>
            </w:r>
          </w:p>
        </w:tc>
      </w:tr>
      <w:tr w:rsidR="00C02CC0" w:rsidRPr="006E48B2" w14:paraId="106A36FC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C02CC0" w:rsidRPr="006E48B2" w:rsidRDefault="00C02CC0" w:rsidP="00C02CC0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80620A" w14:textId="461EAF56" w:rsidR="00C02CC0" w:rsidRPr="0088088A" w:rsidRDefault="00C02CC0" w:rsidP="00C02CC0">
            <w:pPr>
              <w:jc w:val="center"/>
              <w:rPr>
                <w:color w:val="EE0000"/>
              </w:rPr>
            </w:pPr>
            <w:r w:rsidRPr="004D6EBD">
              <w:t>4793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39A7139E" w:rsidR="00C02CC0" w:rsidRPr="006E48B2" w:rsidRDefault="00C02CC0" w:rsidP="00C02CC0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4878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02465A77" w:rsidR="00C02CC0" w:rsidRPr="008B2E75" w:rsidRDefault="00C02CC0" w:rsidP="00C02CC0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1F75FD">
              <w:t>98,26%</w:t>
            </w:r>
          </w:p>
        </w:tc>
      </w:tr>
      <w:tr w:rsidR="00C02CC0" w:rsidRPr="006E48B2" w14:paraId="7FD61F2B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C02CC0" w:rsidRPr="006E48B2" w:rsidRDefault="00C02CC0" w:rsidP="00C02CC0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3B6545" w14:textId="0ABF52F2" w:rsidR="00C02CC0" w:rsidRPr="00BA27ED" w:rsidRDefault="00C02CC0" w:rsidP="00C02CC0">
            <w:pPr>
              <w:jc w:val="center"/>
            </w:pPr>
            <w:r w:rsidRPr="004D6EBD">
              <w:t>85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C02CC0" w:rsidRPr="006E48B2" w:rsidRDefault="00C02CC0" w:rsidP="00C02C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5EA211F8" w:rsidR="00C02CC0" w:rsidRPr="008B2E75" w:rsidRDefault="00C02CC0" w:rsidP="00C02CC0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1F75FD">
              <w:t>1,74%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FB4792" w:rsidRPr="006E48B2" w14:paraId="03F8A0DB" w14:textId="77777777" w:rsidTr="00FB4792">
        <w:trPr>
          <w:trHeight w:val="417"/>
          <w:jc w:val="center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82E0D8" w14:textId="726EF9D8" w:rsidR="00FB4792" w:rsidRPr="006E48B2" w:rsidRDefault="00FB4792" w:rsidP="00B76265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FB4792" w:rsidRPr="006E48B2" w14:paraId="188DA2A5" w14:textId="77777777" w:rsidTr="00FB4792">
        <w:trPr>
          <w:trHeight w:val="275"/>
          <w:jc w:val="center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A2E73C" w14:textId="62D7A9F6" w:rsidR="00FB4792" w:rsidRPr="00F45FC1" w:rsidRDefault="00FB4792" w:rsidP="00B76265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Realizado</w:t>
            </w:r>
          </w:p>
        </w:tc>
      </w:tr>
      <w:tr w:rsidR="00FB4792" w:rsidRPr="006E48B2" w14:paraId="561EA455" w14:textId="77777777" w:rsidTr="00FB4792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91A0" w14:textId="333E90D5" w:rsidR="00FB4792" w:rsidRPr="006E48B2" w:rsidRDefault="00FB4792" w:rsidP="00B7626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9D70" w14:textId="047E5DBE" w:rsidR="00FB4792" w:rsidRPr="004A40F2" w:rsidRDefault="00053662" w:rsidP="00B76265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53662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0,20</w:t>
            </w:r>
            <w:r w:rsidR="00FB4792" w:rsidRPr="00053662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%</w:t>
            </w:r>
          </w:p>
        </w:tc>
      </w:tr>
    </w:tbl>
    <w:p w14:paraId="36F8D709" w14:textId="77777777" w:rsidR="00906E7D" w:rsidRDefault="00906E7D">
      <w:pPr>
        <w:pStyle w:val="Corpodetexto"/>
        <w:spacing w:before="203"/>
        <w:rPr>
          <w:rFonts w:ascii="Arial" w:hAnsi="Arial" w:cs="Arial"/>
        </w:rPr>
      </w:pPr>
    </w:p>
    <w:p w14:paraId="0765DB04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34EC96DD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51906F74" w14:textId="77777777" w:rsidR="00FB4792" w:rsidRDefault="00FB4792">
      <w:pPr>
        <w:pStyle w:val="Corpodetexto"/>
        <w:spacing w:before="203"/>
        <w:rPr>
          <w:rFonts w:ascii="Arial" w:hAnsi="Arial" w:cs="Arial"/>
        </w:rPr>
      </w:pPr>
    </w:p>
    <w:p w14:paraId="71E6AACB" w14:textId="77777777" w:rsidR="00BA6C57" w:rsidRDefault="00BA6C57">
      <w:pPr>
        <w:pStyle w:val="Corpodetexto"/>
        <w:spacing w:before="203"/>
        <w:rPr>
          <w:rFonts w:ascii="Arial" w:hAnsi="Arial" w:cs="Arial"/>
        </w:rPr>
      </w:pPr>
    </w:p>
    <w:p w14:paraId="70C853A7" w14:textId="77777777" w:rsidR="00FB4792" w:rsidRDefault="00FB4792">
      <w:pPr>
        <w:pStyle w:val="Corpodetexto"/>
        <w:spacing w:before="203"/>
        <w:rPr>
          <w:rFonts w:ascii="Arial" w:hAnsi="Arial" w:cs="Arial"/>
        </w:rPr>
      </w:pPr>
    </w:p>
    <w:p w14:paraId="7ABAC99E" w14:textId="77777777" w:rsidR="00FB4792" w:rsidRPr="006E48B2" w:rsidRDefault="00FB4792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 w:rsidTr="000B6E61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 w:rsidTr="008B2E75">
        <w:trPr>
          <w:trHeight w:val="414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48E7B573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3316E4FC" w:rsidR="00A87554" w:rsidRPr="0080529A" w:rsidRDefault="005D596F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1,</w:t>
            </w:r>
            <w:r w:rsidR="0080529A" w:rsidRPr="0080529A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74</w:t>
            </w:r>
            <w:r w:rsidR="0043036E" w:rsidRPr="0080529A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8B2E75" w:rsidRPr="008B2E75" w14:paraId="166E1B76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53DE936A" w:rsidR="00A87554" w:rsidRPr="0080529A" w:rsidRDefault="0080529A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4,48</w:t>
            </w:r>
            <w:r w:rsidR="0043036E" w:rsidRPr="0080529A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A87554" w:rsidRPr="00014F77" w14:paraId="33EA4D74" w14:textId="77777777" w:rsidTr="000B6E61">
        <w:trPr>
          <w:trHeight w:val="366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014F77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Taxa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Cirurgia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3857A906" w:rsidR="00A87554" w:rsidRPr="00014F77" w:rsidRDefault="00014F77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14F77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22,64</w:t>
            </w:r>
            <w:r w:rsidR="0043036E" w:rsidRPr="00014F77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</w:tbl>
    <w:p w14:paraId="4BA22A44" w14:textId="77777777" w:rsidR="000B6E61" w:rsidRPr="00014F77" w:rsidRDefault="000B6E61" w:rsidP="000B6E61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11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0B6E61" w:rsidRPr="006E48B2" w14:paraId="7E666C63" w14:textId="77777777" w:rsidTr="000B6E6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E84331" w14:textId="77777777" w:rsidR="000B6E61" w:rsidRPr="006E48B2" w:rsidRDefault="000B6E61" w:rsidP="000B6E6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0B6E61" w:rsidRPr="006E48B2" w14:paraId="5CBACA3B" w14:textId="77777777" w:rsidTr="000B6E6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E02" w14:textId="77777777" w:rsidR="000B6E61" w:rsidRPr="006E48B2" w:rsidRDefault="000B6E61" w:rsidP="000B6E6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8F0" w14:textId="5F157A40" w:rsidR="000B6E61" w:rsidRPr="001401AF" w:rsidRDefault="003D72FC" w:rsidP="000B6E61">
            <w:pPr>
              <w:pStyle w:val="TableParagraph"/>
              <w:ind w:left="7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470</w:t>
            </w:r>
          </w:p>
        </w:tc>
      </w:tr>
    </w:tbl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078CE3E8" w:rsidR="00A87554" w:rsidRPr="001401AF" w:rsidRDefault="003D72FC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6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3900052C" w14:textId="77777777" w:rsidR="0022129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2273"/>
        <w:gridCol w:w="2121"/>
      </w:tblGrid>
      <w:tr w:rsidR="00297D51" w:rsidRPr="006E48B2" w14:paraId="4F869C1A" w14:textId="77777777" w:rsidTr="002874EA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97CB05C" w14:textId="7554113F" w:rsidR="00297D51" w:rsidRPr="006E48B2" w:rsidRDefault="00297D51" w:rsidP="002874EA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Procedimentos Programados Ambulatoriais</w:t>
            </w:r>
          </w:p>
        </w:tc>
      </w:tr>
      <w:tr w:rsidR="00297D51" w:rsidRPr="006E48B2" w14:paraId="1278A2D0" w14:textId="77777777" w:rsidTr="00297D51">
        <w:trPr>
          <w:trHeight w:val="32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73BF" w14:textId="65718205" w:rsidR="00297D51" w:rsidRPr="006E48B2" w:rsidRDefault="00297D51" w:rsidP="00297D51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97D51">
              <w:rPr>
                <w:rFonts w:ascii="Arial" w:hAnsi="Arial" w:cs="Arial"/>
                <w:b/>
                <w:spacing w:val="-2"/>
                <w:sz w:val="24"/>
                <w:szCs w:val="24"/>
              </w:rPr>
              <w:t>Pequenos Procedimentos Ambulatoriais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83BE97" w14:textId="77777777" w:rsidR="00297D51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  <w:p w14:paraId="23A87294" w14:textId="77777777" w:rsidR="00297D51" w:rsidRPr="006E48B2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06BEA" w14:textId="77777777" w:rsidR="00297D51" w:rsidRPr="003D72FC" w:rsidRDefault="00297D51" w:rsidP="002874EA">
            <w:pPr>
              <w:pStyle w:val="TableParagraph"/>
              <w:ind w:right="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Realizado</w:t>
            </w:r>
          </w:p>
        </w:tc>
      </w:tr>
      <w:tr w:rsidR="00297D51" w:rsidRPr="006E48B2" w14:paraId="74D0A05D" w14:textId="77777777" w:rsidTr="00297D51">
        <w:trPr>
          <w:trHeight w:val="6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78A" w14:textId="77777777" w:rsidR="00297D51" w:rsidRPr="00297D51" w:rsidRDefault="00297D51" w:rsidP="002874EA">
            <w:pPr>
              <w:pStyle w:val="TableParagraph"/>
              <w:spacing w:line="240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03BE3" w14:textId="2469573E" w:rsidR="00297D51" w:rsidRPr="001401AF" w:rsidRDefault="00297D51" w:rsidP="002874EA">
            <w:pPr>
              <w:pStyle w:val="TableParagraph"/>
              <w:ind w:right="7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1401AF">
              <w:rPr>
                <w:rFonts w:ascii="Arial" w:hAnsi="Arial" w:cs="Arial"/>
                <w:bCs/>
                <w:spacing w:val="-4"/>
                <w:sz w:val="24"/>
                <w:szCs w:val="24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65CBD" w14:textId="0BCDF50B" w:rsidR="00297D51" w:rsidRPr="003D72FC" w:rsidRDefault="003D72FC" w:rsidP="002874EA">
            <w:pPr>
              <w:pStyle w:val="TableParagraph"/>
              <w:ind w:right="1"/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</w:tr>
    </w:tbl>
    <w:p w14:paraId="6CC06509" w14:textId="77777777" w:rsidR="00297D51" w:rsidRDefault="00297D51" w:rsidP="00221292">
      <w:pPr>
        <w:rPr>
          <w:rFonts w:ascii="Arial" w:hAnsi="Arial" w:cs="Arial"/>
          <w:sz w:val="24"/>
          <w:szCs w:val="24"/>
        </w:rPr>
      </w:pPr>
    </w:p>
    <w:p w14:paraId="554EC231" w14:textId="77777777" w:rsidR="00297D51" w:rsidRPr="006E48B2" w:rsidRDefault="00297D51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3D72FC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1A9B07CE" w:rsidR="00083D83" w:rsidRPr="003D72FC" w:rsidRDefault="00A37C65">
            <w:pPr>
              <w:pStyle w:val="TableParagraph"/>
              <w:spacing w:before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="003D72FC" w:rsidRPr="003D72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8B2E75" w:rsidRPr="008B2E75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3D72FC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573E0741" w:rsidR="00C105A9" w:rsidRPr="003D72FC" w:rsidRDefault="003D72FC">
            <w:pPr>
              <w:pStyle w:val="TableParagraph"/>
              <w:spacing w:before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85</w:t>
            </w:r>
          </w:p>
        </w:tc>
      </w:tr>
      <w:tr w:rsidR="008B2E75" w:rsidRPr="008B2E75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3D72FC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4CCAF1E1" w:rsidR="00C105A9" w:rsidRPr="003D72FC" w:rsidRDefault="00BF6BBD">
            <w:pPr>
              <w:pStyle w:val="TableParagraph"/>
              <w:spacing w:before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8B2E75" w:rsidRPr="008B2E75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5F6E85" w:rsidRDefault="00C219F0" w:rsidP="002874E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5F6E85" w:rsidRDefault="00C219F0" w:rsidP="002874EA">
            <w:pPr>
              <w:pStyle w:val="TableParagraph"/>
              <w:ind w:right="5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Cs/>
                <w:color w:val="FFFFFF" w:themeColor="background1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78DA48DD" w:rsidR="00C219F0" w:rsidRPr="005F6E85" w:rsidRDefault="003314C6" w:rsidP="002874EA">
            <w:pPr>
              <w:pStyle w:val="TableParagraph"/>
              <w:ind w:right="4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205</w:t>
            </w:r>
          </w:p>
        </w:tc>
      </w:tr>
    </w:tbl>
    <w:p w14:paraId="6E10BDE8" w14:textId="77777777" w:rsidR="00A87554" w:rsidRPr="008B2E75" w:rsidRDefault="0043036E">
      <w:pPr>
        <w:tabs>
          <w:tab w:val="center" w:pos="4865"/>
        </w:tabs>
        <w:rPr>
          <w:rFonts w:ascii="Arial" w:hAnsi="Arial" w:cs="Arial"/>
          <w:color w:val="EE0000"/>
          <w:sz w:val="24"/>
          <w:szCs w:val="24"/>
        </w:rPr>
      </w:pPr>
      <w:r w:rsidRPr="008B2E75">
        <w:rPr>
          <w:rFonts w:ascii="Arial" w:hAnsi="Arial" w:cs="Arial"/>
          <w:color w:val="EE0000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 w:rsidTr="00F45FC1">
        <w:trPr>
          <w:trHeight w:val="26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 w:rsidTr="008C7247">
        <w:trPr>
          <w:trHeight w:val="39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49CE9CA8" w:rsidR="00A87554" w:rsidRPr="00C85852" w:rsidRDefault="003D72FC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402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C62F8" w:rsidRPr="009F6ACC" w14:paraId="4BDAC9F3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32D19B1E" w:rsidR="00DC62F8" w:rsidRPr="008B2E75" w:rsidRDefault="00DC62F8" w:rsidP="00DC62F8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31DBE">
              <w:t>5</w:t>
            </w:r>
          </w:p>
        </w:tc>
      </w:tr>
      <w:tr w:rsidR="00DC62F8" w:rsidRPr="009F6ACC" w14:paraId="0C06A82D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4D122025" w:rsidR="00DC62F8" w:rsidRPr="008B2E75" w:rsidRDefault="00DC62F8" w:rsidP="00DC62F8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31DBE">
              <w:t>186</w:t>
            </w:r>
          </w:p>
        </w:tc>
      </w:tr>
      <w:tr w:rsidR="00DC62F8" w:rsidRPr="009F6ACC" w14:paraId="0F560D52" w14:textId="77777777" w:rsidTr="002874EA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705A6FEE" w:rsidR="00DC62F8" w:rsidRPr="008B2E75" w:rsidRDefault="00DC62F8" w:rsidP="00DC62F8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31DBE">
              <w:t>17</w:t>
            </w:r>
          </w:p>
        </w:tc>
      </w:tr>
      <w:tr w:rsidR="00DC62F8" w:rsidRPr="009F6ACC" w14:paraId="40860C12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7E861136" w:rsidR="00DC62F8" w:rsidRPr="00FC2D53" w:rsidRDefault="00DC62F8" w:rsidP="00DC62F8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31DBE">
              <w:t>14</w:t>
            </w:r>
          </w:p>
        </w:tc>
      </w:tr>
      <w:tr w:rsidR="00DC62F8" w:rsidRPr="009F6ACC" w14:paraId="26B11961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1429DCCD" w:rsidR="00DC62F8" w:rsidRPr="00FC2D53" w:rsidRDefault="00DC62F8" w:rsidP="00DC62F8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31DBE">
              <w:t>180</w:t>
            </w:r>
          </w:p>
        </w:tc>
      </w:tr>
      <w:tr w:rsidR="00A87554" w:rsidRPr="009F6ACC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9F6ACC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9F6ACC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25A0F7D9" w:rsidR="00A87554" w:rsidRPr="00C85852" w:rsidRDefault="00DC6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402</w:t>
            </w:r>
          </w:p>
        </w:tc>
      </w:tr>
    </w:tbl>
    <w:p w14:paraId="3885ECFE" w14:textId="77777777" w:rsidR="00407EB0" w:rsidRPr="009F6ACC" w:rsidRDefault="00407EB0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44"/>
        <w:tblOverlap w:val="never"/>
        <w:tblW w:w="835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3"/>
        <w:gridCol w:w="3686"/>
      </w:tblGrid>
      <w:tr w:rsidR="0066454A" w:rsidRPr="006E48B2" w14:paraId="590FE3F1" w14:textId="77777777" w:rsidTr="0066454A">
        <w:trPr>
          <w:trHeight w:val="299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1364D3" w14:textId="77777777" w:rsidR="0066454A" w:rsidRPr="006E48B2" w:rsidRDefault="0066454A" w:rsidP="0066454A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66454A" w:rsidRPr="006E48B2" w14:paraId="494E9995" w14:textId="77777777" w:rsidTr="0066454A">
        <w:trPr>
          <w:trHeight w:val="358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886F7" w14:textId="77777777" w:rsidR="0066454A" w:rsidRPr="006E48B2" w:rsidRDefault="0066454A" w:rsidP="0066454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66454A" w:rsidRPr="006E48B2" w14:paraId="6BD49B5E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B986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460F" w14:textId="3C2492E4" w:rsidR="0066454A" w:rsidRPr="003D72FC" w:rsidRDefault="00BF6BBD" w:rsidP="00BF6BBD">
            <w:pPr>
              <w:pStyle w:val="TableParagraph"/>
              <w:tabs>
                <w:tab w:val="center" w:pos="1839"/>
                <w:tab w:val="left" w:pos="2660"/>
              </w:tabs>
              <w:spacing w:line="240" w:lineRule="auto"/>
              <w:ind w:right="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ab/>
            </w:r>
            <w:r w:rsidR="003D72FC" w:rsidRPr="003D72FC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91</w:t>
            </w:r>
          </w:p>
        </w:tc>
      </w:tr>
      <w:tr w:rsidR="0066454A" w:rsidRPr="006E48B2" w14:paraId="5730F026" w14:textId="77777777" w:rsidTr="0066454A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50F8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229F" w14:textId="44866850" w:rsidR="0066454A" w:rsidRPr="003D72FC" w:rsidRDefault="0066454A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3D72FC"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6454A" w:rsidRPr="006E48B2" w14:paraId="4BB2A224" w14:textId="77777777" w:rsidTr="0066454A">
        <w:trPr>
          <w:trHeight w:val="3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B79B91A" w14:textId="77777777" w:rsidR="0066454A" w:rsidRPr="006E48B2" w:rsidRDefault="0066454A" w:rsidP="0066454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BEBF02" w14:textId="6EEFBDA9" w:rsidR="0066454A" w:rsidRPr="003D72FC" w:rsidRDefault="003D72FC" w:rsidP="0066454A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402</w:t>
            </w:r>
          </w:p>
        </w:tc>
      </w:tr>
    </w:tbl>
    <w:p w14:paraId="72B25E03" w14:textId="77777777" w:rsidR="00407EB0" w:rsidRDefault="00407EB0" w:rsidP="00407EB0">
      <w:pPr>
        <w:tabs>
          <w:tab w:val="left" w:pos="1752"/>
        </w:tabs>
        <w:rPr>
          <w:rFonts w:ascii="Arial" w:hAnsi="Arial" w:cs="Arial"/>
          <w:sz w:val="24"/>
          <w:szCs w:val="24"/>
        </w:rPr>
      </w:pPr>
    </w:p>
    <w:p w14:paraId="4E75D8DF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1BAE2D65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003B44C4" w14:textId="77777777" w:rsidR="0066454A" w:rsidRP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2F4BD19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05E140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54D7F0A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7B0F3FC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2778F57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CFC9A5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66454A" w:rsidRPr="006E48B2" w14:paraId="50170BAE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D29F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170D32" w:rsidRPr="006E48B2" w14:paraId="17E257F4" w14:textId="77777777" w:rsidTr="00F0339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DF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17C" w14:textId="1E5F94B9" w:rsidR="00170D32" w:rsidRPr="003D72FC" w:rsidRDefault="00170D32" w:rsidP="00170D32">
            <w:pPr>
              <w:pStyle w:val="TableParagraph"/>
              <w:tabs>
                <w:tab w:val="center" w:pos="1974"/>
                <w:tab w:val="left" w:pos="2734"/>
              </w:tabs>
              <w:spacing w:line="240" w:lineRule="auto"/>
              <w:ind w:right="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color w:val="000000" w:themeColor="text1"/>
              </w:rPr>
              <w:t>3</w:t>
            </w:r>
            <w:r w:rsidR="003D72FC" w:rsidRPr="003D72FC">
              <w:rPr>
                <w:color w:val="000000" w:themeColor="text1"/>
              </w:rPr>
              <w:t>64</w:t>
            </w:r>
          </w:p>
        </w:tc>
      </w:tr>
      <w:tr w:rsidR="00170D32" w:rsidRPr="006E48B2" w14:paraId="5BF97FA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050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181" w14:textId="4F8F0B57" w:rsidR="00170D32" w:rsidRPr="003D72FC" w:rsidRDefault="00170D32" w:rsidP="00170D32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color w:val="000000" w:themeColor="text1"/>
              </w:rPr>
              <w:t>2</w:t>
            </w:r>
            <w:r w:rsidR="003D72FC" w:rsidRPr="003D72FC">
              <w:rPr>
                <w:color w:val="000000" w:themeColor="text1"/>
              </w:rPr>
              <w:t>8</w:t>
            </w:r>
          </w:p>
        </w:tc>
      </w:tr>
      <w:tr w:rsidR="00170D32" w:rsidRPr="006E48B2" w14:paraId="1790BA49" w14:textId="77777777" w:rsidTr="00F0339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A6F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E17" w14:textId="115B6FF6" w:rsidR="00170D32" w:rsidRPr="003D72FC" w:rsidRDefault="00170D32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color w:val="000000" w:themeColor="text1"/>
              </w:rPr>
              <w:t>1</w:t>
            </w:r>
            <w:r w:rsidR="003D72FC" w:rsidRPr="003D72FC">
              <w:rPr>
                <w:color w:val="000000" w:themeColor="text1"/>
              </w:rPr>
              <w:t>0</w:t>
            </w:r>
          </w:p>
        </w:tc>
      </w:tr>
      <w:tr w:rsidR="00170D32" w:rsidRPr="006E48B2" w14:paraId="79E8C30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64734A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4BB8BA4" w14:textId="23F9FE93" w:rsidR="00170D32" w:rsidRPr="003D72FC" w:rsidRDefault="003D72FC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D72FC">
              <w:rPr>
                <w:color w:val="FFFFFF" w:themeColor="background1"/>
              </w:rPr>
              <w:t>402</w:t>
            </w:r>
          </w:p>
        </w:tc>
      </w:tr>
    </w:tbl>
    <w:p w14:paraId="28D95648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F4E7D9D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61B2BD62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080BA0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66454A" w:rsidRPr="006E48B2" w14:paraId="3B0E6B4C" w14:textId="77777777" w:rsidTr="0066454A">
        <w:trPr>
          <w:trHeight w:val="39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844A6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43AEC" w14:paraId="4AAD629E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807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14" w14:textId="579431E5" w:rsidR="00056F8B" w:rsidRPr="008B2E75" w:rsidRDefault="00056F8B" w:rsidP="00056F8B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9546C">
              <w:t>272</w:t>
            </w:r>
          </w:p>
        </w:tc>
      </w:tr>
      <w:tr w:rsidR="00056F8B" w:rsidRPr="00643AEC" w14:paraId="19DE53F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5E1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AD1" w14:textId="39E5B0DE" w:rsidR="00056F8B" w:rsidRPr="008B2E75" w:rsidRDefault="00056F8B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9546C">
              <w:t>19</w:t>
            </w:r>
          </w:p>
        </w:tc>
      </w:tr>
      <w:tr w:rsidR="00056F8B" w:rsidRPr="00643AEC" w14:paraId="5746BAAD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65E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560" w14:textId="29C4384B" w:rsidR="00056F8B" w:rsidRPr="008B2E75" w:rsidRDefault="00056F8B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9546C">
              <w:t>92</w:t>
            </w:r>
          </w:p>
        </w:tc>
      </w:tr>
      <w:tr w:rsidR="00056F8B" w:rsidRPr="00643AEC" w14:paraId="26C21487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C3E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7DB" w14:textId="745DCAC9" w:rsidR="00056F8B" w:rsidRPr="008B2E75" w:rsidRDefault="00056F8B" w:rsidP="00056F8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9546C">
              <w:t>19</w:t>
            </w:r>
          </w:p>
        </w:tc>
      </w:tr>
      <w:tr w:rsidR="00056F8B" w:rsidRPr="00643AEC" w14:paraId="25158686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9A3BF5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DFB19B1" w14:textId="30534E26" w:rsidR="00056F8B" w:rsidRPr="008B2E75" w:rsidRDefault="00056F8B" w:rsidP="00056F8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9546C">
              <w:t>402</w:t>
            </w:r>
          </w:p>
        </w:tc>
      </w:tr>
    </w:tbl>
    <w:p w14:paraId="49BD9D4A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085CDDA" w14:textId="77777777" w:rsidTr="002874E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3F8F2C2" w14:textId="77777777" w:rsidR="0066454A" w:rsidRPr="006E48B2" w:rsidRDefault="0066454A" w:rsidP="00F0339B">
            <w:pPr>
              <w:pStyle w:val="TableParagraph"/>
              <w:ind w:left="135" w:right="-43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66454A" w:rsidRPr="006E48B2" w14:paraId="044D4C46" w14:textId="77777777" w:rsidTr="002874EA">
        <w:trPr>
          <w:trHeight w:val="37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6E1B6" w14:textId="77777777" w:rsidR="0066454A" w:rsidRPr="006E48B2" w:rsidRDefault="0066454A" w:rsidP="002874EA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E1D3" w14:textId="77777777" w:rsidR="0066454A" w:rsidRPr="006E48B2" w:rsidRDefault="0066454A" w:rsidP="002874EA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15395E98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D35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170" w14:textId="42BD02A2" w:rsidR="00056F8B" w:rsidRPr="00056F8B" w:rsidRDefault="00056F8B" w:rsidP="00056F8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56F8B">
              <w:rPr>
                <w:color w:val="000000" w:themeColor="text1"/>
              </w:rPr>
              <w:t>6</w:t>
            </w:r>
          </w:p>
        </w:tc>
      </w:tr>
      <w:tr w:rsidR="00056F8B" w:rsidRPr="008B2E75" w14:paraId="7654136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CF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D94" w14:textId="6747C0DC" w:rsidR="00056F8B" w:rsidRPr="00056F8B" w:rsidRDefault="00056F8B" w:rsidP="00056F8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color w:val="000000" w:themeColor="text1"/>
              </w:rPr>
              <w:t>205</w:t>
            </w:r>
          </w:p>
        </w:tc>
      </w:tr>
      <w:tr w:rsidR="00056F8B" w:rsidRPr="008B2E75" w14:paraId="45E0D96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B86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834" w14:textId="1DAD552C" w:rsidR="00056F8B" w:rsidRPr="00056F8B" w:rsidRDefault="00056F8B" w:rsidP="00056F8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color w:val="000000" w:themeColor="text1"/>
              </w:rPr>
              <w:t>18</w:t>
            </w:r>
          </w:p>
        </w:tc>
      </w:tr>
      <w:tr w:rsidR="00056F8B" w:rsidRPr="008B2E75" w14:paraId="03054586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BDBF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238" w14:textId="7D6C246D" w:rsidR="00056F8B" w:rsidRPr="00056F8B" w:rsidRDefault="00056F8B" w:rsidP="00056F8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color w:val="000000" w:themeColor="text1"/>
              </w:rPr>
              <w:t>14</w:t>
            </w:r>
          </w:p>
        </w:tc>
      </w:tr>
      <w:tr w:rsidR="00056F8B" w:rsidRPr="008B2E75" w14:paraId="46F8E79D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DDB9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D52" w14:textId="794A2D88" w:rsidR="00056F8B" w:rsidRPr="00056F8B" w:rsidRDefault="00056F8B" w:rsidP="00056F8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color w:val="000000" w:themeColor="text1"/>
              </w:rPr>
              <w:t>184</w:t>
            </w:r>
          </w:p>
        </w:tc>
      </w:tr>
      <w:tr w:rsidR="0066454A" w:rsidRPr="008B2E75" w14:paraId="62587E9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DA4E0C" w14:textId="77777777" w:rsidR="0066454A" w:rsidRPr="00056F8B" w:rsidRDefault="0066454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F0FE4C" w14:textId="1859DCB6" w:rsidR="0066454A" w:rsidRPr="00056F8B" w:rsidRDefault="00170D32" w:rsidP="002874E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  <w:r w:rsidR="00056F8B" w:rsidRPr="00056F8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27</w:t>
            </w:r>
          </w:p>
        </w:tc>
      </w:tr>
    </w:tbl>
    <w:p w14:paraId="6659F42B" w14:textId="77777777" w:rsidR="0066454A" w:rsidRPr="008B2E75" w:rsidRDefault="0066454A" w:rsidP="0066454A">
      <w:pPr>
        <w:jc w:val="center"/>
        <w:rPr>
          <w:rFonts w:ascii="Arial" w:hAnsi="Arial" w:cs="Arial"/>
          <w:color w:val="EE0000"/>
          <w:sz w:val="24"/>
          <w:szCs w:val="24"/>
        </w:rPr>
      </w:pPr>
    </w:p>
    <w:p w14:paraId="5D5D594F" w14:textId="77FCCCDA" w:rsidR="0066454A" w:rsidRPr="0066454A" w:rsidRDefault="0066454A" w:rsidP="0066454A">
      <w:pPr>
        <w:tabs>
          <w:tab w:val="center" w:pos="4863"/>
        </w:tabs>
        <w:rPr>
          <w:rFonts w:ascii="Arial" w:hAnsi="Arial" w:cs="Arial"/>
          <w:sz w:val="24"/>
          <w:szCs w:val="24"/>
        </w:rPr>
        <w:sectPr w:rsidR="0066454A" w:rsidRPr="0066454A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E48B2" w14:paraId="4FF67397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69D34FFF" w:rsidR="00056F8B" w:rsidRPr="008B2E75" w:rsidRDefault="00056F8B" w:rsidP="00056F8B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1532FF">
              <w:t>382</w:t>
            </w:r>
          </w:p>
        </w:tc>
      </w:tr>
      <w:tr w:rsidR="00056F8B" w:rsidRPr="006E48B2" w14:paraId="0E81AFB6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1F893478" w:rsidR="00056F8B" w:rsidRPr="008B2E75" w:rsidRDefault="00056F8B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532FF">
              <w:t>34</w:t>
            </w:r>
          </w:p>
        </w:tc>
      </w:tr>
      <w:tr w:rsidR="00056F8B" w:rsidRPr="006E48B2" w14:paraId="0E35879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6168FBE0" w:rsidR="00056F8B" w:rsidRPr="008B2E75" w:rsidRDefault="00056F8B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532FF">
              <w:t>11</w:t>
            </w:r>
          </w:p>
        </w:tc>
      </w:tr>
      <w:tr w:rsidR="00056F8B" w:rsidRPr="006E48B2" w14:paraId="667C373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246CD52B" w:rsidR="00056F8B" w:rsidRPr="008B2E75" w:rsidRDefault="00056F8B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532FF">
              <w:t>427</w:t>
            </w:r>
          </w:p>
        </w:tc>
      </w:tr>
    </w:tbl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056F8B">
        <w:trPr>
          <w:trHeight w:val="3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6E48B2" w14:paraId="4656AC1A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577450AF" w:rsidR="00056F8B" w:rsidRPr="008B2E75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51DBC">
              <w:t>32</w:t>
            </w:r>
          </w:p>
        </w:tc>
      </w:tr>
      <w:tr w:rsidR="00056F8B" w:rsidRPr="006E48B2" w14:paraId="28D1AC13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2448225E" w:rsidR="00056F8B" w:rsidRPr="008B2E75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51DBC">
              <w:t>135</w:t>
            </w:r>
          </w:p>
        </w:tc>
      </w:tr>
      <w:tr w:rsidR="00056F8B" w:rsidRPr="006E48B2" w14:paraId="0D21658C" w14:textId="77777777" w:rsidTr="00E02905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7E5B2CFD" w:rsidR="00056F8B" w:rsidRPr="008B2E75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51DBC">
              <w:t>248</w:t>
            </w:r>
          </w:p>
        </w:tc>
      </w:tr>
      <w:tr w:rsidR="00056F8B" w:rsidRPr="006E48B2" w14:paraId="082D372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70A0A2CA" w:rsidR="00056F8B" w:rsidRPr="008B2E75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E2FC0">
              <w:t>28</w:t>
            </w:r>
          </w:p>
        </w:tc>
      </w:tr>
      <w:tr w:rsidR="00056F8B" w:rsidRPr="006E48B2" w14:paraId="41BE897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5D920C54" w:rsidR="00056F8B" w:rsidRPr="008B2E75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E2FC0">
              <w:t>48</w:t>
            </w:r>
          </w:p>
        </w:tc>
      </w:tr>
      <w:tr w:rsidR="00056F8B" w:rsidRPr="006E48B2" w14:paraId="14B97089" w14:textId="77777777" w:rsidTr="00DD611D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46EFD08D" w:rsidR="00056F8B" w:rsidRPr="008B2E75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E2FC0">
              <w:t>75</w:t>
            </w:r>
          </w:p>
        </w:tc>
      </w:tr>
      <w:tr w:rsidR="00056F8B" w:rsidRPr="006E48B2" w14:paraId="7C208D94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7920897C" w:rsidR="00056F8B" w:rsidRPr="008B2E75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E2FC0">
              <w:t>29</w:t>
            </w:r>
          </w:p>
        </w:tc>
      </w:tr>
      <w:tr w:rsidR="00056F8B" w:rsidRPr="006E48B2" w14:paraId="68A19E97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70475933" w:rsidR="00056F8B" w:rsidRPr="008B2E75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E2FC0">
              <w:t>66</w:t>
            </w:r>
          </w:p>
        </w:tc>
      </w:tr>
      <w:tr w:rsidR="00056F8B" w:rsidRPr="006E48B2" w14:paraId="58F1CB3E" w14:textId="77777777" w:rsidTr="00DD611D">
        <w:trPr>
          <w:trHeight w:val="41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7C35DCCE" w:rsidR="00056F8B" w:rsidRPr="008B2E75" w:rsidRDefault="00056F8B" w:rsidP="00056F8B">
            <w:pPr>
              <w:pStyle w:val="TableParagraph"/>
              <w:spacing w:before="89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E2FC0">
              <w:t>661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EA3ACD">
        <w:trPr>
          <w:trHeight w:val="388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3EE5BB65" w:rsidR="00056F8B" w:rsidRPr="008B2E75" w:rsidRDefault="00056F8B" w:rsidP="00056F8B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604615">
              <w:t>0</w:t>
            </w:r>
          </w:p>
        </w:tc>
      </w:tr>
      <w:tr w:rsidR="00056F8B" w:rsidRPr="008B2E75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200B3C18" w:rsidR="00056F8B" w:rsidRPr="008B2E75" w:rsidRDefault="00056F8B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04615">
              <w:t>21</w:t>
            </w:r>
          </w:p>
        </w:tc>
      </w:tr>
      <w:tr w:rsidR="00056F8B" w:rsidRPr="008B2E75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179357BB" w:rsidR="00056F8B" w:rsidRPr="008B2E75" w:rsidRDefault="00056F8B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04615">
              <w:t>114</w:t>
            </w:r>
          </w:p>
        </w:tc>
      </w:tr>
      <w:tr w:rsidR="00056F8B" w:rsidRPr="008B2E75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37705002" w:rsidR="00056F8B" w:rsidRPr="008B2E75" w:rsidRDefault="00056F8B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04615">
              <w:t>0</w:t>
            </w:r>
          </w:p>
        </w:tc>
      </w:tr>
      <w:tr w:rsidR="00056F8B" w:rsidRPr="008B2E75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01D54C7E" w:rsidR="00056F8B" w:rsidRPr="008B2E75" w:rsidRDefault="00056F8B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04615">
              <w:t>189</w:t>
            </w:r>
          </w:p>
        </w:tc>
      </w:tr>
      <w:tr w:rsidR="00056F8B" w:rsidRPr="008B2E75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4541DEE7" w:rsidR="00056F8B" w:rsidRPr="008B2E75" w:rsidRDefault="00056F8B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04615">
              <w:t>63</w:t>
            </w:r>
          </w:p>
        </w:tc>
      </w:tr>
      <w:tr w:rsidR="00056F8B" w:rsidRPr="008B2E75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2D614E1D" w:rsidR="00056F8B" w:rsidRPr="008B2E75" w:rsidRDefault="00056F8B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04615">
              <w:t>274</w:t>
            </w:r>
          </w:p>
        </w:tc>
      </w:tr>
      <w:tr w:rsidR="00056F8B" w:rsidRPr="008B2E75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2333910E" w:rsidR="00056F8B" w:rsidRPr="008B2E75" w:rsidRDefault="00056F8B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04615">
              <w:t>0</w:t>
            </w:r>
          </w:p>
        </w:tc>
      </w:tr>
      <w:tr w:rsidR="00056F8B" w:rsidRPr="008B2E75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09C9B328" w:rsidR="00056F8B" w:rsidRPr="008B2E75" w:rsidRDefault="00056F8B" w:rsidP="00056F8B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604615">
              <w:t>661</w:t>
            </w:r>
          </w:p>
        </w:tc>
      </w:tr>
    </w:tbl>
    <w:p w14:paraId="5DA82A80" w14:textId="77777777" w:rsidR="00A87554" w:rsidRPr="008B2E75" w:rsidRDefault="00A87554">
      <w:pPr>
        <w:tabs>
          <w:tab w:val="left" w:pos="4869"/>
        </w:tabs>
        <w:rPr>
          <w:rFonts w:ascii="Arial" w:hAnsi="Arial" w:cs="Arial"/>
          <w:color w:val="EE0000"/>
          <w:sz w:val="24"/>
          <w:szCs w:val="24"/>
        </w:rPr>
      </w:pPr>
    </w:p>
    <w:p w14:paraId="4E0247AA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3091D8E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1488AD6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8F0E5D8" w14:textId="77777777" w:rsidR="00056F8B" w:rsidRDefault="00056F8B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7DC4E0EC" w14:textId="77777777" w:rsidR="0066454A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3844659" w14:textId="77777777" w:rsidR="0066454A" w:rsidRPr="006E48B2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53100E4A" w:rsidR="00A87554" w:rsidRPr="0046441D" w:rsidRDefault="0046441D">
            <w:pPr>
              <w:pStyle w:val="TableParagraph"/>
              <w:ind w:left="7" w:right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402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08C46B08" w:rsidR="00A87554" w:rsidRPr="0046441D" w:rsidRDefault="0046441D">
            <w:pPr>
              <w:pStyle w:val="TableParagraph"/>
              <w:ind w:left="7" w:right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91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49A2C079" w:rsidR="00A87554" w:rsidRPr="0046441D" w:rsidRDefault="0046441D">
            <w:pPr>
              <w:pStyle w:val="TableParagraph"/>
              <w:ind w:left="7" w:right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22,64</w:t>
            </w:r>
            <w:r w:rsidR="00DD7C17" w:rsidRPr="004644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71C19805" w14:textId="77777777" w:rsidR="009530B6" w:rsidRPr="006E48B2" w:rsidRDefault="009530B6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75C65E7A" w:rsidR="0046441D" w:rsidRPr="0046441D" w:rsidRDefault="0046441D" w:rsidP="0046441D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56235798" w:rsidR="00A87554" w:rsidRPr="0046441D" w:rsidRDefault="0046441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24E44401" w:rsidR="00A87554" w:rsidRPr="0046441D" w:rsidRDefault="0046441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64118F69" w:rsidR="00A87554" w:rsidRPr="0046441D" w:rsidRDefault="0046441D" w:rsidP="004C32B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6F845562" w:rsidR="00A87554" w:rsidRPr="0046441D" w:rsidRDefault="0046441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76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42CC8D0F" w:rsidR="00A87554" w:rsidRPr="0046441D" w:rsidRDefault="0046441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3C4C470D" w:rsidR="00A87554" w:rsidRPr="0046441D" w:rsidRDefault="0046441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554E85F4" w:rsidR="00A87554" w:rsidRPr="0046441D" w:rsidRDefault="0046441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4075BF60" w:rsidR="00A87554" w:rsidRPr="0046441D" w:rsidRDefault="0046441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08D3478D" w:rsidR="00A87554" w:rsidRPr="0046441D" w:rsidRDefault="0046441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149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2C6CA8AF" w:rsidR="00A87554" w:rsidRPr="0046441D" w:rsidRDefault="0046441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5F8FFC32" w:rsidR="00A87554" w:rsidRPr="0046441D" w:rsidRDefault="0046441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50F59C63" w:rsidR="00A87554" w:rsidRPr="0046441D" w:rsidRDefault="0046441D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69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59296027" w:rsidR="00A87554" w:rsidRPr="0046441D" w:rsidRDefault="0046441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3D7E58EC" w:rsidR="00A87554" w:rsidRPr="0046441D" w:rsidRDefault="0046441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6441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402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80529A" w:rsidRPr="006E48B2" w14:paraId="51A83B9F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2230C8CB" w:rsidR="0080529A" w:rsidRPr="008B2E75" w:rsidRDefault="0080529A" w:rsidP="0080529A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15245">
              <w:t>15.163</w:t>
            </w:r>
          </w:p>
        </w:tc>
      </w:tr>
      <w:tr w:rsidR="0080529A" w:rsidRPr="006E48B2" w14:paraId="4503F60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7659CFD7" w:rsidR="0080529A" w:rsidRPr="008B2E75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77</w:t>
            </w:r>
          </w:p>
        </w:tc>
      </w:tr>
      <w:tr w:rsidR="0080529A" w:rsidRPr="006E48B2" w14:paraId="253B583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58F0ACB1" w:rsidR="0080529A" w:rsidRPr="008B2E75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0</w:t>
            </w:r>
          </w:p>
        </w:tc>
      </w:tr>
      <w:tr w:rsidR="0080529A" w:rsidRPr="006E48B2" w14:paraId="5176FDF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29341B82" w:rsidR="0080529A" w:rsidRPr="008B2E75" w:rsidRDefault="0080529A" w:rsidP="0080529A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15245">
              <w:t>366</w:t>
            </w:r>
          </w:p>
        </w:tc>
      </w:tr>
      <w:tr w:rsidR="0080529A" w:rsidRPr="006E48B2" w14:paraId="1CF6392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391C33A9" w:rsidR="0080529A" w:rsidRPr="008B2E75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5</w:t>
            </w:r>
          </w:p>
        </w:tc>
      </w:tr>
      <w:tr w:rsidR="0080529A" w:rsidRPr="006E48B2" w14:paraId="6081625B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5581D518" w:rsidR="0080529A" w:rsidRPr="008B2E75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60</w:t>
            </w:r>
          </w:p>
        </w:tc>
      </w:tr>
      <w:tr w:rsidR="0080529A" w:rsidRPr="006E48B2" w14:paraId="188D56A2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48C02C0D" w:rsidR="0080529A" w:rsidRPr="003D72FC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200</w:t>
            </w:r>
          </w:p>
        </w:tc>
      </w:tr>
      <w:tr w:rsidR="0080529A" w:rsidRPr="006E48B2" w14:paraId="759B7BA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7808ECE0" w:rsidR="0080529A" w:rsidRPr="003D72FC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1.644</w:t>
            </w:r>
          </w:p>
        </w:tc>
      </w:tr>
      <w:tr w:rsidR="0080529A" w:rsidRPr="006E48B2" w14:paraId="65FA5C1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4ADFDA65" w:rsidR="0080529A" w:rsidRPr="003D72FC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774</w:t>
            </w:r>
          </w:p>
        </w:tc>
      </w:tr>
      <w:tr w:rsidR="0080529A" w:rsidRPr="006E48B2" w14:paraId="79773271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80529A" w:rsidRPr="006E48B2" w:rsidRDefault="0080529A" w:rsidP="0080529A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5136B442" w:rsidR="0080529A" w:rsidRPr="003D72FC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58</w:t>
            </w:r>
          </w:p>
        </w:tc>
      </w:tr>
      <w:tr w:rsidR="0080529A" w:rsidRPr="006E48B2" w14:paraId="560A4ED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4390D4E7" w:rsidR="0080529A" w:rsidRPr="003D72FC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8</w:t>
            </w:r>
          </w:p>
        </w:tc>
      </w:tr>
      <w:tr w:rsidR="0080529A" w:rsidRPr="006E48B2" w14:paraId="2C3B6AB2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2B74FCD9" w:rsidR="0080529A" w:rsidRPr="003D72FC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6.150</w:t>
            </w:r>
          </w:p>
        </w:tc>
      </w:tr>
      <w:tr w:rsidR="0080529A" w:rsidRPr="006E48B2" w14:paraId="71472CDD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37BDB72F" w:rsidR="0080529A" w:rsidRPr="003D72FC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771</w:t>
            </w:r>
          </w:p>
        </w:tc>
      </w:tr>
      <w:tr w:rsidR="0080529A" w:rsidRPr="006E48B2" w14:paraId="56DB209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3F8B65A0" w:rsidR="0080529A" w:rsidRPr="003D72FC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1.435</w:t>
            </w:r>
          </w:p>
        </w:tc>
      </w:tr>
      <w:tr w:rsidR="0080529A" w:rsidRPr="006E48B2" w14:paraId="4DDC4495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15278917" w:rsidR="0080529A" w:rsidRPr="003D72FC" w:rsidRDefault="0080529A" w:rsidP="0080529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15245">
              <w:t>0</w:t>
            </w:r>
          </w:p>
        </w:tc>
      </w:tr>
      <w:tr w:rsidR="0080529A" w:rsidRPr="006E48B2" w14:paraId="1D05D2EC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0114F15C" w:rsidR="0080529A" w:rsidRPr="003D72FC" w:rsidRDefault="003314C6" w:rsidP="0080529A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t>26.711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0C4B1AF3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</w:t>
      </w:r>
      <w:r w:rsidR="00BB1C2E">
        <w:rPr>
          <w:rFonts w:ascii="Arial" w:hAnsi="Arial" w:cs="Arial"/>
        </w:rPr>
        <w:t>3</w:t>
      </w:r>
      <w:r w:rsidR="008B2E7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8B2E75">
        <w:rPr>
          <w:rFonts w:ascii="Arial" w:hAnsi="Arial" w:cs="Arial"/>
        </w:rPr>
        <w:t>dez</w:t>
      </w:r>
      <w:r w:rsidR="00FC2D53">
        <w:rPr>
          <w:rFonts w:ascii="Arial" w:hAnsi="Arial" w:cs="Arial"/>
        </w:rPr>
        <w:t>em</w:t>
      </w:r>
      <w:r w:rsidR="00BB1C2E">
        <w:rPr>
          <w:rFonts w:ascii="Arial" w:hAnsi="Arial" w:cs="Arial"/>
        </w:rPr>
        <w:t>br</w:t>
      </w:r>
      <w:r w:rsidR="002A6BF1">
        <w:rPr>
          <w:rFonts w:ascii="Arial" w:hAnsi="Arial" w:cs="Arial"/>
        </w:rPr>
        <w:t>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67AD0F83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577C90">
        <w:rPr>
          <w:rFonts w:ascii="Arial" w:hAnsi="Arial" w:cs="Arial"/>
          <w:spacing w:val="-5"/>
        </w:rPr>
        <w:t>09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8B2E75">
        <w:rPr>
          <w:rFonts w:ascii="Arial" w:hAnsi="Arial" w:cs="Arial"/>
          <w:spacing w:val="-1"/>
        </w:rPr>
        <w:t>janeir</w:t>
      </w:r>
      <w:r w:rsidR="002A6BF1"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B2E75">
        <w:rPr>
          <w:rFonts w:ascii="Arial" w:hAnsi="Arial" w:cs="Arial"/>
          <w:spacing w:val="-4"/>
        </w:rPr>
        <w:t>6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013E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9A9BE" id="Graphic 12" o:spid="_x0000_s1026" style="position:absolute;margin-left:354.15pt;margin-top:22.8pt;width:153.3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6J86ad4AAAAK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0CBFF" id="Graphic 12" o:spid="_x0000_s1026" style="position:absolute;margin-left:103.65pt;margin-top:25.9pt;width:153.3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8xR6794AAAAJ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Ariany Cristina Marques Silva                          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 Coelho</w:t>
      </w:r>
    </w:p>
    <w:p w14:paraId="3002D860" w14:textId="37E6EA2E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E48B2">
        <w:rPr>
          <w:rFonts w:ascii="Arial" w:hAnsi="Arial" w:cs="Arial"/>
        </w:rPr>
        <w:t>DIRETORA ADMINISTRATIV</w:t>
      </w:r>
      <w:r w:rsidR="00875DD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E48B2">
        <w:rPr>
          <w:rFonts w:ascii="Arial" w:hAnsi="Arial" w:cs="Arial"/>
        </w:rPr>
        <w:t xml:space="preserve">                                   </w:t>
      </w:r>
      <w:r w:rsidR="00BB3B7F">
        <w:rPr>
          <w:rFonts w:ascii="Arial" w:hAnsi="Arial" w:cs="Arial"/>
        </w:rPr>
        <w:t>DIRETOR GERAL</w:t>
      </w: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6552" w14:textId="77777777" w:rsidR="0004378D" w:rsidRDefault="0004378D">
      <w:r>
        <w:separator/>
      </w:r>
    </w:p>
  </w:endnote>
  <w:endnote w:type="continuationSeparator" w:id="0">
    <w:p w14:paraId="093DEEDD" w14:textId="77777777" w:rsidR="0004378D" w:rsidRDefault="0004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997B" w14:textId="77777777" w:rsidR="0004378D" w:rsidRDefault="0004378D">
      <w:r>
        <w:separator/>
      </w:r>
    </w:p>
  </w:footnote>
  <w:footnote w:type="continuationSeparator" w:id="0">
    <w:p w14:paraId="38C08141" w14:textId="77777777" w:rsidR="0004378D" w:rsidRDefault="0004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271C"/>
    <w:rsid w:val="00005D76"/>
    <w:rsid w:val="00007FAE"/>
    <w:rsid w:val="00014F77"/>
    <w:rsid w:val="00017364"/>
    <w:rsid w:val="00027465"/>
    <w:rsid w:val="0003207F"/>
    <w:rsid w:val="00040EFA"/>
    <w:rsid w:val="0004378D"/>
    <w:rsid w:val="00044072"/>
    <w:rsid w:val="00047D54"/>
    <w:rsid w:val="000509C8"/>
    <w:rsid w:val="00053662"/>
    <w:rsid w:val="00056A51"/>
    <w:rsid w:val="00056F8B"/>
    <w:rsid w:val="000637A9"/>
    <w:rsid w:val="00063E94"/>
    <w:rsid w:val="00064E1A"/>
    <w:rsid w:val="00066FD0"/>
    <w:rsid w:val="000768D4"/>
    <w:rsid w:val="00080079"/>
    <w:rsid w:val="00082672"/>
    <w:rsid w:val="00083D83"/>
    <w:rsid w:val="0009083A"/>
    <w:rsid w:val="00091ADA"/>
    <w:rsid w:val="000A17D7"/>
    <w:rsid w:val="000A180E"/>
    <w:rsid w:val="000A1FD7"/>
    <w:rsid w:val="000A5F06"/>
    <w:rsid w:val="000A79B1"/>
    <w:rsid w:val="000B4A67"/>
    <w:rsid w:val="000B4C17"/>
    <w:rsid w:val="000B5519"/>
    <w:rsid w:val="000B6E61"/>
    <w:rsid w:val="000C3A2C"/>
    <w:rsid w:val="000D2374"/>
    <w:rsid w:val="000D2380"/>
    <w:rsid w:val="000D3DA8"/>
    <w:rsid w:val="000F0A8E"/>
    <w:rsid w:val="000F3728"/>
    <w:rsid w:val="00100278"/>
    <w:rsid w:val="00107D17"/>
    <w:rsid w:val="00136DEB"/>
    <w:rsid w:val="00137D2D"/>
    <w:rsid w:val="001401AF"/>
    <w:rsid w:val="00150DB4"/>
    <w:rsid w:val="00151AFC"/>
    <w:rsid w:val="00155DA5"/>
    <w:rsid w:val="00166338"/>
    <w:rsid w:val="00170D32"/>
    <w:rsid w:val="00184060"/>
    <w:rsid w:val="00186D9E"/>
    <w:rsid w:val="00195E69"/>
    <w:rsid w:val="00197A7E"/>
    <w:rsid w:val="001A1C9F"/>
    <w:rsid w:val="001A7491"/>
    <w:rsid w:val="001B40FF"/>
    <w:rsid w:val="001C04D0"/>
    <w:rsid w:val="001C422E"/>
    <w:rsid w:val="001D0A65"/>
    <w:rsid w:val="001D4817"/>
    <w:rsid w:val="001E0E86"/>
    <w:rsid w:val="001E6E3F"/>
    <w:rsid w:val="002025BF"/>
    <w:rsid w:val="00205DA0"/>
    <w:rsid w:val="0022124B"/>
    <w:rsid w:val="00221292"/>
    <w:rsid w:val="00221527"/>
    <w:rsid w:val="00240515"/>
    <w:rsid w:val="00243BAC"/>
    <w:rsid w:val="00250C5B"/>
    <w:rsid w:val="002527D2"/>
    <w:rsid w:val="0026296E"/>
    <w:rsid w:val="0027657A"/>
    <w:rsid w:val="002776C4"/>
    <w:rsid w:val="00285546"/>
    <w:rsid w:val="002874EA"/>
    <w:rsid w:val="00291C7D"/>
    <w:rsid w:val="00297BDD"/>
    <w:rsid w:val="00297D51"/>
    <w:rsid w:val="002A0ED6"/>
    <w:rsid w:val="002A6BF1"/>
    <w:rsid w:val="002B3C15"/>
    <w:rsid w:val="002B79EC"/>
    <w:rsid w:val="002C5FB4"/>
    <w:rsid w:val="002C616D"/>
    <w:rsid w:val="002C7D95"/>
    <w:rsid w:val="002D405E"/>
    <w:rsid w:val="002E0E43"/>
    <w:rsid w:val="002E3093"/>
    <w:rsid w:val="00304B69"/>
    <w:rsid w:val="003113DE"/>
    <w:rsid w:val="00314790"/>
    <w:rsid w:val="00316139"/>
    <w:rsid w:val="00316431"/>
    <w:rsid w:val="00316FA7"/>
    <w:rsid w:val="003314C6"/>
    <w:rsid w:val="0033223A"/>
    <w:rsid w:val="00333793"/>
    <w:rsid w:val="00337F3A"/>
    <w:rsid w:val="00340796"/>
    <w:rsid w:val="00341F95"/>
    <w:rsid w:val="00352F6C"/>
    <w:rsid w:val="00356739"/>
    <w:rsid w:val="00370A35"/>
    <w:rsid w:val="00375E6E"/>
    <w:rsid w:val="00380721"/>
    <w:rsid w:val="0038260F"/>
    <w:rsid w:val="00384026"/>
    <w:rsid w:val="00393381"/>
    <w:rsid w:val="00394400"/>
    <w:rsid w:val="003A331F"/>
    <w:rsid w:val="003B6288"/>
    <w:rsid w:val="003B7EAE"/>
    <w:rsid w:val="003C018B"/>
    <w:rsid w:val="003C0FC5"/>
    <w:rsid w:val="003C3D49"/>
    <w:rsid w:val="003C5D88"/>
    <w:rsid w:val="003C604D"/>
    <w:rsid w:val="003D1596"/>
    <w:rsid w:val="003D5578"/>
    <w:rsid w:val="003D6EE6"/>
    <w:rsid w:val="003D72FC"/>
    <w:rsid w:val="003E064B"/>
    <w:rsid w:val="003F3105"/>
    <w:rsid w:val="003F4643"/>
    <w:rsid w:val="003F539C"/>
    <w:rsid w:val="0040338C"/>
    <w:rsid w:val="00406759"/>
    <w:rsid w:val="00407EB0"/>
    <w:rsid w:val="004132C3"/>
    <w:rsid w:val="004145D4"/>
    <w:rsid w:val="00414B5D"/>
    <w:rsid w:val="00427027"/>
    <w:rsid w:val="0043036E"/>
    <w:rsid w:val="00435AC8"/>
    <w:rsid w:val="004418BB"/>
    <w:rsid w:val="004418CF"/>
    <w:rsid w:val="00452EC8"/>
    <w:rsid w:val="00455713"/>
    <w:rsid w:val="00456285"/>
    <w:rsid w:val="0046441D"/>
    <w:rsid w:val="004654CC"/>
    <w:rsid w:val="00465CAF"/>
    <w:rsid w:val="004717C3"/>
    <w:rsid w:val="00471FB7"/>
    <w:rsid w:val="004761EB"/>
    <w:rsid w:val="004821C7"/>
    <w:rsid w:val="00483539"/>
    <w:rsid w:val="00490A43"/>
    <w:rsid w:val="00492D53"/>
    <w:rsid w:val="00493C95"/>
    <w:rsid w:val="00497D2C"/>
    <w:rsid w:val="00497E24"/>
    <w:rsid w:val="004A2DDD"/>
    <w:rsid w:val="004A40F2"/>
    <w:rsid w:val="004A6C23"/>
    <w:rsid w:val="004B1D67"/>
    <w:rsid w:val="004C07A0"/>
    <w:rsid w:val="004C1310"/>
    <w:rsid w:val="004C32BF"/>
    <w:rsid w:val="004D6CA6"/>
    <w:rsid w:val="004D6FD1"/>
    <w:rsid w:val="004E4F4D"/>
    <w:rsid w:val="004F04A8"/>
    <w:rsid w:val="004F275B"/>
    <w:rsid w:val="00516C8F"/>
    <w:rsid w:val="005209B6"/>
    <w:rsid w:val="005306CA"/>
    <w:rsid w:val="00532852"/>
    <w:rsid w:val="00532F4F"/>
    <w:rsid w:val="005344D0"/>
    <w:rsid w:val="005378D2"/>
    <w:rsid w:val="00540359"/>
    <w:rsid w:val="00544893"/>
    <w:rsid w:val="00545F2C"/>
    <w:rsid w:val="00560274"/>
    <w:rsid w:val="0056029E"/>
    <w:rsid w:val="0056152A"/>
    <w:rsid w:val="00564B9C"/>
    <w:rsid w:val="0056583C"/>
    <w:rsid w:val="0056715B"/>
    <w:rsid w:val="005701FA"/>
    <w:rsid w:val="00571733"/>
    <w:rsid w:val="00577C90"/>
    <w:rsid w:val="00580679"/>
    <w:rsid w:val="0058252B"/>
    <w:rsid w:val="00583BE5"/>
    <w:rsid w:val="00583E97"/>
    <w:rsid w:val="00584A1B"/>
    <w:rsid w:val="005921E7"/>
    <w:rsid w:val="00593CD8"/>
    <w:rsid w:val="00595732"/>
    <w:rsid w:val="00595AB3"/>
    <w:rsid w:val="0059722C"/>
    <w:rsid w:val="005A3DEE"/>
    <w:rsid w:val="005B0214"/>
    <w:rsid w:val="005B2473"/>
    <w:rsid w:val="005B4A0B"/>
    <w:rsid w:val="005C351E"/>
    <w:rsid w:val="005C4714"/>
    <w:rsid w:val="005D21F2"/>
    <w:rsid w:val="005D596F"/>
    <w:rsid w:val="005E591B"/>
    <w:rsid w:val="005F2ABA"/>
    <w:rsid w:val="005F6E85"/>
    <w:rsid w:val="006132A3"/>
    <w:rsid w:val="00616A7C"/>
    <w:rsid w:val="00620C13"/>
    <w:rsid w:val="0062339E"/>
    <w:rsid w:val="00626415"/>
    <w:rsid w:val="00640844"/>
    <w:rsid w:val="006434CE"/>
    <w:rsid w:val="00643AEC"/>
    <w:rsid w:val="0064609B"/>
    <w:rsid w:val="00650211"/>
    <w:rsid w:val="00654098"/>
    <w:rsid w:val="0065416D"/>
    <w:rsid w:val="0066454A"/>
    <w:rsid w:val="006652A0"/>
    <w:rsid w:val="00665F88"/>
    <w:rsid w:val="00667336"/>
    <w:rsid w:val="00673237"/>
    <w:rsid w:val="006733C9"/>
    <w:rsid w:val="0067745D"/>
    <w:rsid w:val="0068706F"/>
    <w:rsid w:val="00694774"/>
    <w:rsid w:val="006A0423"/>
    <w:rsid w:val="006A63C2"/>
    <w:rsid w:val="006C2F28"/>
    <w:rsid w:val="006D0AB0"/>
    <w:rsid w:val="006D40E4"/>
    <w:rsid w:val="006D5300"/>
    <w:rsid w:val="006E48B2"/>
    <w:rsid w:val="006F7B38"/>
    <w:rsid w:val="007010E3"/>
    <w:rsid w:val="00704C00"/>
    <w:rsid w:val="0071009B"/>
    <w:rsid w:val="00712911"/>
    <w:rsid w:val="007218E3"/>
    <w:rsid w:val="00734ABB"/>
    <w:rsid w:val="00743018"/>
    <w:rsid w:val="00744442"/>
    <w:rsid w:val="00747B05"/>
    <w:rsid w:val="007622FD"/>
    <w:rsid w:val="007625DB"/>
    <w:rsid w:val="007767EB"/>
    <w:rsid w:val="00793050"/>
    <w:rsid w:val="007979D4"/>
    <w:rsid w:val="007A26C3"/>
    <w:rsid w:val="007A5853"/>
    <w:rsid w:val="007B5F1C"/>
    <w:rsid w:val="007C2893"/>
    <w:rsid w:val="007C79F1"/>
    <w:rsid w:val="007D0FF7"/>
    <w:rsid w:val="007D1790"/>
    <w:rsid w:val="007E6A77"/>
    <w:rsid w:val="007E73D7"/>
    <w:rsid w:val="007F1301"/>
    <w:rsid w:val="007F1A89"/>
    <w:rsid w:val="007F2B92"/>
    <w:rsid w:val="007F6837"/>
    <w:rsid w:val="007F7788"/>
    <w:rsid w:val="00801D1A"/>
    <w:rsid w:val="0080529A"/>
    <w:rsid w:val="00823079"/>
    <w:rsid w:val="0082687C"/>
    <w:rsid w:val="00833456"/>
    <w:rsid w:val="008337C1"/>
    <w:rsid w:val="0083711D"/>
    <w:rsid w:val="00853C09"/>
    <w:rsid w:val="00875DD3"/>
    <w:rsid w:val="00877BB0"/>
    <w:rsid w:val="0088088A"/>
    <w:rsid w:val="008840FA"/>
    <w:rsid w:val="00885213"/>
    <w:rsid w:val="00893449"/>
    <w:rsid w:val="00895680"/>
    <w:rsid w:val="008A1066"/>
    <w:rsid w:val="008A2969"/>
    <w:rsid w:val="008A75A6"/>
    <w:rsid w:val="008B2E75"/>
    <w:rsid w:val="008B3F0A"/>
    <w:rsid w:val="008C0588"/>
    <w:rsid w:val="008C4FF7"/>
    <w:rsid w:val="008C7247"/>
    <w:rsid w:val="008D0BD7"/>
    <w:rsid w:val="008D0F09"/>
    <w:rsid w:val="008D3F35"/>
    <w:rsid w:val="008D62F6"/>
    <w:rsid w:val="008E559C"/>
    <w:rsid w:val="008E687C"/>
    <w:rsid w:val="008E7CA0"/>
    <w:rsid w:val="008F4E6F"/>
    <w:rsid w:val="008F6EBC"/>
    <w:rsid w:val="00900012"/>
    <w:rsid w:val="00905F8E"/>
    <w:rsid w:val="00906E7D"/>
    <w:rsid w:val="009070DB"/>
    <w:rsid w:val="0091258E"/>
    <w:rsid w:val="009138D7"/>
    <w:rsid w:val="0092347F"/>
    <w:rsid w:val="00930072"/>
    <w:rsid w:val="00932C6E"/>
    <w:rsid w:val="00936530"/>
    <w:rsid w:val="0093767C"/>
    <w:rsid w:val="009530B6"/>
    <w:rsid w:val="009619D7"/>
    <w:rsid w:val="00974B68"/>
    <w:rsid w:val="009809AF"/>
    <w:rsid w:val="00990076"/>
    <w:rsid w:val="009917D8"/>
    <w:rsid w:val="00991FBF"/>
    <w:rsid w:val="009A08C0"/>
    <w:rsid w:val="009A603B"/>
    <w:rsid w:val="009B5258"/>
    <w:rsid w:val="009C2AAF"/>
    <w:rsid w:val="009C3DAB"/>
    <w:rsid w:val="009C5172"/>
    <w:rsid w:val="009C66B2"/>
    <w:rsid w:val="009D0616"/>
    <w:rsid w:val="009D08C9"/>
    <w:rsid w:val="009D0A51"/>
    <w:rsid w:val="009F149E"/>
    <w:rsid w:val="009F3290"/>
    <w:rsid w:val="009F6ACC"/>
    <w:rsid w:val="00A034A8"/>
    <w:rsid w:val="00A05FD5"/>
    <w:rsid w:val="00A105E3"/>
    <w:rsid w:val="00A15F78"/>
    <w:rsid w:val="00A21468"/>
    <w:rsid w:val="00A269A5"/>
    <w:rsid w:val="00A27C55"/>
    <w:rsid w:val="00A363B9"/>
    <w:rsid w:val="00A37C65"/>
    <w:rsid w:val="00A4395A"/>
    <w:rsid w:val="00A54ACF"/>
    <w:rsid w:val="00A8285E"/>
    <w:rsid w:val="00A82CC5"/>
    <w:rsid w:val="00A84219"/>
    <w:rsid w:val="00A873EF"/>
    <w:rsid w:val="00A87554"/>
    <w:rsid w:val="00A9409D"/>
    <w:rsid w:val="00A970A6"/>
    <w:rsid w:val="00AA165D"/>
    <w:rsid w:val="00AA4FA2"/>
    <w:rsid w:val="00AA537C"/>
    <w:rsid w:val="00AB5E8F"/>
    <w:rsid w:val="00AB6870"/>
    <w:rsid w:val="00AB7876"/>
    <w:rsid w:val="00AC1650"/>
    <w:rsid w:val="00AC2BEB"/>
    <w:rsid w:val="00AC312F"/>
    <w:rsid w:val="00AC5449"/>
    <w:rsid w:val="00AD289D"/>
    <w:rsid w:val="00AD3219"/>
    <w:rsid w:val="00AE2D7B"/>
    <w:rsid w:val="00AF4C55"/>
    <w:rsid w:val="00B11DAA"/>
    <w:rsid w:val="00B173DD"/>
    <w:rsid w:val="00B21391"/>
    <w:rsid w:val="00B31306"/>
    <w:rsid w:val="00B31703"/>
    <w:rsid w:val="00B31BD5"/>
    <w:rsid w:val="00B33A36"/>
    <w:rsid w:val="00B41F36"/>
    <w:rsid w:val="00B44E6D"/>
    <w:rsid w:val="00B64CED"/>
    <w:rsid w:val="00B76151"/>
    <w:rsid w:val="00B80D00"/>
    <w:rsid w:val="00B84A20"/>
    <w:rsid w:val="00B87854"/>
    <w:rsid w:val="00B943B1"/>
    <w:rsid w:val="00BA0880"/>
    <w:rsid w:val="00BA27ED"/>
    <w:rsid w:val="00BA2C8C"/>
    <w:rsid w:val="00BA6C57"/>
    <w:rsid w:val="00BB0BB2"/>
    <w:rsid w:val="00BB1AF4"/>
    <w:rsid w:val="00BB1C2E"/>
    <w:rsid w:val="00BB3B7F"/>
    <w:rsid w:val="00BB3ECD"/>
    <w:rsid w:val="00BD136D"/>
    <w:rsid w:val="00BD2DC0"/>
    <w:rsid w:val="00BD7830"/>
    <w:rsid w:val="00BF07E0"/>
    <w:rsid w:val="00BF24B5"/>
    <w:rsid w:val="00BF6BBD"/>
    <w:rsid w:val="00C0169B"/>
    <w:rsid w:val="00C02CC0"/>
    <w:rsid w:val="00C03281"/>
    <w:rsid w:val="00C105A9"/>
    <w:rsid w:val="00C219F0"/>
    <w:rsid w:val="00C23A1A"/>
    <w:rsid w:val="00C31B16"/>
    <w:rsid w:val="00C327F4"/>
    <w:rsid w:val="00C46264"/>
    <w:rsid w:val="00C46CF3"/>
    <w:rsid w:val="00C51B59"/>
    <w:rsid w:val="00C6265D"/>
    <w:rsid w:val="00C744A8"/>
    <w:rsid w:val="00C7518B"/>
    <w:rsid w:val="00C753C0"/>
    <w:rsid w:val="00C754B0"/>
    <w:rsid w:val="00C758DD"/>
    <w:rsid w:val="00C838C3"/>
    <w:rsid w:val="00C85852"/>
    <w:rsid w:val="00C9658C"/>
    <w:rsid w:val="00CA0CB7"/>
    <w:rsid w:val="00CA1105"/>
    <w:rsid w:val="00CA389B"/>
    <w:rsid w:val="00CB22BA"/>
    <w:rsid w:val="00CC1811"/>
    <w:rsid w:val="00CC4B0A"/>
    <w:rsid w:val="00CC6F57"/>
    <w:rsid w:val="00CD420E"/>
    <w:rsid w:val="00CD58E2"/>
    <w:rsid w:val="00CE7605"/>
    <w:rsid w:val="00CE7C21"/>
    <w:rsid w:val="00CF5BC8"/>
    <w:rsid w:val="00D00313"/>
    <w:rsid w:val="00D016C4"/>
    <w:rsid w:val="00D100A4"/>
    <w:rsid w:val="00D11D77"/>
    <w:rsid w:val="00D13373"/>
    <w:rsid w:val="00D139BD"/>
    <w:rsid w:val="00D21B7B"/>
    <w:rsid w:val="00D25634"/>
    <w:rsid w:val="00D25AE2"/>
    <w:rsid w:val="00D3077B"/>
    <w:rsid w:val="00D47EF1"/>
    <w:rsid w:val="00D54451"/>
    <w:rsid w:val="00D573C4"/>
    <w:rsid w:val="00D734B0"/>
    <w:rsid w:val="00D73FE5"/>
    <w:rsid w:val="00D749E3"/>
    <w:rsid w:val="00D8481E"/>
    <w:rsid w:val="00D84AA9"/>
    <w:rsid w:val="00D90045"/>
    <w:rsid w:val="00D94542"/>
    <w:rsid w:val="00D94893"/>
    <w:rsid w:val="00DA36FB"/>
    <w:rsid w:val="00DA538D"/>
    <w:rsid w:val="00DA6B18"/>
    <w:rsid w:val="00DA771F"/>
    <w:rsid w:val="00DB0BAE"/>
    <w:rsid w:val="00DC62F8"/>
    <w:rsid w:val="00DC723F"/>
    <w:rsid w:val="00DD0E52"/>
    <w:rsid w:val="00DD7C17"/>
    <w:rsid w:val="00DF3C3B"/>
    <w:rsid w:val="00E05E16"/>
    <w:rsid w:val="00E16E2B"/>
    <w:rsid w:val="00E34207"/>
    <w:rsid w:val="00E60A06"/>
    <w:rsid w:val="00E61CF0"/>
    <w:rsid w:val="00E62671"/>
    <w:rsid w:val="00E6331A"/>
    <w:rsid w:val="00E67D44"/>
    <w:rsid w:val="00E745CF"/>
    <w:rsid w:val="00E876DB"/>
    <w:rsid w:val="00E94501"/>
    <w:rsid w:val="00EA3ACD"/>
    <w:rsid w:val="00EB179E"/>
    <w:rsid w:val="00EB20DF"/>
    <w:rsid w:val="00EC2C0C"/>
    <w:rsid w:val="00EC3A92"/>
    <w:rsid w:val="00EC5CC1"/>
    <w:rsid w:val="00EC6E65"/>
    <w:rsid w:val="00ED5DAE"/>
    <w:rsid w:val="00ED75CF"/>
    <w:rsid w:val="00EE17DE"/>
    <w:rsid w:val="00EF0339"/>
    <w:rsid w:val="00F0339B"/>
    <w:rsid w:val="00F03C64"/>
    <w:rsid w:val="00F06F95"/>
    <w:rsid w:val="00F16C6F"/>
    <w:rsid w:val="00F1786A"/>
    <w:rsid w:val="00F206E9"/>
    <w:rsid w:val="00F24053"/>
    <w:rsid w:val="00F2540B"/>
    <w:rsid w:val="00F32904"/>
    <w:rsid w:val="00F32F1F"/>
    <w:rsid w:val="00F3422D"/>
    <w:rsid w:val="00F45593"/>
    <w:rsid w:val="00F45FC1"/>
    <w:rsid w:val="00F47953"/>
    <w:rsid w:val="00F529CF"/>
    <w:rsid w:val="00F52BAC"/>
    <w:rsid w:val="00F73364"/>
    <w:rsid w:val="00F81CDF"/>
    <w:rsid w:val="00F821EB"/>
    <w:rsid w:val="00F84D4A"/>
    <w:rsid w:val="00F86373"/>
    <w:rsid w:val="00F87CCA"/>
    <w:rsid w:val="00F87FA9"/>
    <w:rsid w:val="00F92846"/>
    <w:rsid w:val="00F96BA5"/>
    <w:rsid w:val="00F97C0C"/>
    <w:rsid w:val="00FA43D5"/>
    <w:rsid w:val="00FB2AAB"/>
    <w:rsid w:val="00FB3C7F"/>
    <w:rsid w:val="00FB4792"/>
    <w:rsid w:val="00FC2D53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49C67E16-45F1-4DD7-8825-37D1C3F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1410</Words>
  <Characters>8109</Characters>
  <Application>Microsoft Office Word</Application>
  <DocSecurity>0</DocSecurity>
  <Lines>810</Lines>
  <Paragraphs>679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cp:keywords/>
  <dc:description/>
  <cp:lastModifiedBy>Ariany Marques</cp:lastModifiedBy>
  <cp:revision>3</cp:revision>
  <cp:lastPrinted>2026-01-09T14:27:00Z</cp:lastPrinted>
  <dcterms:created xsi:type="dcterms:W3CDTF">2026-01-09T14:27:00Z</dcterms:created>
  <dcterms:modified xsi:type="dcterms:W3CDTF">2026-01-09T14:27:00Z</dcterms:modified>
  <dc:language>pt-BR</dc:language>
</cp:coreProperties>
</file>