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495"/>
      </w:tblGrid>
      <w:tr>
        <w:trPr>
          <w:trHeight w:val="323" w:hRule="atLeast"/>
        </w:trPr>
        <w:tc>
          <w:tcPr>
            <w:tcW w:w="8495" w:type="dxa"/>
          </w:tcPr>
          <w:p>
            <w:pPr>
              <w:pStyle w:val="TableParagraph"/>
              <w:spacing w:line="304" w:lineRule="exact"/>
              <w:ind w:left="1455" w:right="1452"/>
              <w:rPr>
                <w:rFonts w:ascii="Arial" w:hAnsi="Arial"/>
                <w:b/>
                <w:sz w:val="28"/>
              </w:rPr>
            </w:pPr>
            <w:r>
              <w:rPr>
                <w:rFonts w:ascii="Arial" w:hAnsi="Arial"/>
                <w:b/>
                <w:sz w:val="28"/>
              </w:rPr>
              <w:t>RELATÓRIO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GERENCIAL</w:t>
            </w:r>
            <w:r>
              <w:rPr>
                <w:rFonts w:ascii="Arial" w:hAnsi="Arial"/>
                <w:b/>
                <w:spacing w:val="-5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DE</w:t>
            </w:r>
            <w:r>
              <w:rPr>
                <w:rFonts w:ascii="Arial" w:hAnsi="Arial"/>
                <w:b/>
                <w:spacing w:val="-6"/>
                <w:sz w:val="28"/>
              </w:rPr>
              <w:t> </w:t>
            </w:r>
            <w:r>
              <w:rPr>
                <w:rFonts w:ascii="Arial" w:hAnsi="Arial"/>
                <w:b/>
                <w:sz w:val="28"/>
              </w:rPr>
              <w:t>PRODUÇÃO</w:t>
            </w:r>
          </w:p>
        </w:tc>
      </w:tr>
      <w:tr>
        <w:trPr>
          <w:trHeight w:val="321" w:hRule="atLeast"/>
        </w:trPr>
        <w:tc>
          <w:tcPr>
            <w:tcW w:w="8495" w:type="dxa"/>
          </w:tcPr>
          <w:p>
            <w:pPr>
              <w:pStyle w:val="TableParagraph"/>
              <w:spacing w:line="302" w:lineRule="exact"/>
              <w:ind w:left="1455" w:right="144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>AGOSTO/2023</w:t>
            </w:r>
          </w:p>
        </w:tc>
      </w:tr>
    </w:tbl>
    <w:p>
      <w:pPr>
        <w:pStyle w:val="BodyText"/>
        <w:rPr>
          <w:rFonts w:ascii="Times New Roman"/>
          <w:sz w:val="20"/>
        </w:rPr>
      </w:pPr>
      <w:r>
        <w:rPr/>
        <w:drawing>
          <wp:anchor distT="0" distB="0" distL="0" distR="0" allowOverlap="1" layoutInCell="1" locked="0" behindDoc="1" simplePos="0" relativeHeight="486497280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rFonts w:ascii="Times New Roman"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90.984001pt;margin-top:11.540977pt;width:424.8pt;height:12pt;mso-position-horizontal-relative:page;mso-position-vertical-relative:paragraph;z-index:-15728640;mso-wrap-distance-left:0;mso-wrap-distance-right:0" type="#_x0000_t202" filled="false" stroked="true" strokeweight=".47998pt" strokecolor="#000000">
            <v:textbox inset="0,0,0,0">
              <w:txbxContent>
                <w:p>
                  <w:pPr>
                    <w:spacing w:line="230" w:lineRule="exact" w:before="0"/>
                    <w:ind w:left="2002" w:right="2005" w:firstLine="0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2°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Termo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Aditivo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ao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Contrato</w:t>
                  </w:r>
                  <w:r>
                    <w:rPr>
                      <w:spacing w:val="-2"/>
                      <w:sz w:val="20"/>
                    </w:rPr>
                    <w:t> </w:t>
                  </w:r>
                  <w:r>
                    <w:rPr>
                      <w:sz w:val="20"/>
                    </w:rPr>
                    <w:t>de Gestão 088/2022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6"/>
        <w:gridCol w:w="2266"/>
        <w:gridCol w:w="1981"/>
      </w:tblGrid>
      <w:tr>
        <w:trPr>
          <w:trHeight w:val="275" w:hRule="atLeast"/>
        </w:trPr>
        <w:tc>
          <w:tcPr>
            <w:tcW w:w="8493" w:type="dxa"/>
            <w:gridSpan w:val="3"/>
            <w:shd w:val="clear" w:color="auto" w:fill="1F3863"/>
          </w:tcPr>
          <w:p>
            <w:pPr>
              <w:pStyle w:val="TableParagraph"/>
              <w:ind w:left="3084" w:right="307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</w:tr>
      <w:tr>
        <w:trPr>
          <w:trHeight w:val="412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line="240" w:lineRule="auto"/>
              <w:ind w:left="76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 w:before="10"/>
              <w:ind w:lef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40" w:lineRule="auto"/>
              <w:ind w:left="836" w:right="82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494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172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Clinica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184</w:t>
            </w:r>
          </w:p>
        </w:tc>
      </w:tr>
      <w:tr>
        <w:trPr>
          <w:trHeight w:val="275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73</w:t>
            </w:r>
          </w:p>
        </w:tc>
      </w:tr>
      <w:tr>
        <w:trPr>
          <w:trHeight w:val="277" w:hRule="atLeast"/>
        </w:trPr>
        <w:tc>
          <w:tcPr>
            <w:tcW w:w="4246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before="2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1981" w:type="dxa"/>
          </w:tcPr>
          <w:p>
            <w:pPr>
              <w:pStyle w:val="TableParagraph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276" w:hRule="atLeast"/>
        </w:trPr>
        <w:tc>
          <w:tcPr>
            <w:tcW w:w="6512" w:type="dxa"/>
            <w:gridSpan w:val="2"/>
          </w:tcPr>
          <w:p>
            <w:pPr>
              <w:pStyle w:val="TableParagraph"/>
              <w:spacing w:line="256" w:lineRule="exact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1981" w:type="dxa"/>
          </w:tcPr>
          <w:p>
            <w:pPr>
              <w:pStyle w:val="TableParagraph"/>
              <w:spacing w:line="256" w:lineRule="exact"/>
              <w:ind w:left="0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400</w:t>
            </w:r>
          </w:p>
        </w:tc>
      </w:tr>
      <w:tr>
        <w:trPr>
          <w:trHeight w:val="275" w:hRule="atLeast"/>
        </w:trPr>
        <w:tc>
          <w:tcPr>
            <w:tcW w:w="6512" w:type="dxa"/>
            <w:gridSpan w:val="2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saídas-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Meta*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375</w:t>
            </w:r>
          </w:p>
        </w:tc>
      </w:tr>
    </w:tbl>
    <w:p>
      <w:pPr>
        <w:spacing w:line="259" w:lineRule="auto" w:before="1"/>
        <w:ind w:left="1702" w:right="2281" w:firstLine="0"/>
        <w:jc w:val="left"/>
        <w:rPr>
          <w:sz w:val="16"/>
        </w:rPr>
      </w:pPr>
      <w:r>
        <w:rPr>
          <w:sz w:val="16"/>
        </w:rPr>
        <w:t>Para total de saídas de meta, são consideradas as saídas hospitalares nos setores de Clínica Cirúrgica, Clinica</w:t>
      </w:r>
      <w:r>
        <w:rPr>
          <w:spacing w:val="-42"/>
          <w:sz w:val="16"/>
        </w:rPr>
        <w:t> </w:t>
      </w:r>
      <w:r>
        <w:rPr>
          <w:sz w:val="16"/>
        </w:rPr>
        <w:t>Cirúrgica</w:t>
      </w:r>
      <w:r>
        <w:rPr>
          <w:spacing w:val="-1"/>
          <w:sz w:val="16"/>
        </w:rPr>
        <w:t> </w:t>
      </w:r>
      <w:r>
        <w:rPr>
          <w:sz w:val="16"/>
        </w:rPr>
        <w:t>Ortopédica,</w:t>
      </w:r>
      <w:r>
        <w:rPr>
          <w:spacing w:val="-1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Médica</w:t>
      </w:r>
      <w:r>
        <w:rPr>
          <w:spacing w:val="-2"/>
          <w:sz w:val="16"/>
        </w:rPr>
        <w:t> </w:t>
      </w:r>
      <w:r>
        <w:rPr>
          <w:sz w:val="16"/>
        </w:rPr>
        <w:t>Adulto</w:t>
      </w:r>
      <w:r>
        <w:rPr>
          <w:spacing w:val="-1"/>
          <w:sz w:val="16"/>
        </w:rPr>
        <w:t> </w:t>
      </w:r>
      <w:r>
        <w:rPr>
          <w:sz w:val="16"/>
        </w:rPr>
        <w:t>e</w:t>
      </w:r>
      <w:r>
        <w:rPr>
          <w:spacing w:val="-2"/>
          <w:sz w:val="16"/>
        </w:rPr>
        <w:t> </w:t>
      </w:r>
      <w:r>
        <w:rPr>
          <w:sz w:val="16"/>
        </w:rPr>
        <w:t>Clínica</w:t>
      </w:r>
      <w:r>
        <w:rPr>
          <w:spacing w:val="-2"/>
          <w:sz w:val="16"/>
        </w:rPr>
        <w:t> </w:t>
      </w:r>
      <w:r>
        <w:rPr>
          <w:sz w:val="16"/>
        </w:rPr>
        <w:t>Pediátrica.</w:t>
      </w:r>
    </w:p>
    <w:p>
      <w:pPr>
        <w:pStyle w:val="BodyText"/>
        <w:spacing w:before="11"/>
        <w:rPr>
          <w:sz w:val="13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Ambulatorial</w:t>
            </w:r>
          </w:p>
        </w:tc>
      </w:tr>
      <w:tr>
        <w:trPr>
          <w:trHeight w:val="275" w:hRule="atLeast"/>
        </w:trPr>
        <w:tc>
          <w:tcPr>
            <w:tcW w:w="4249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138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Atendimento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1181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34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line="240" w:lineRule="auto"/>
              <w:ind w:left="125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spacing w:line="240" w:lineRule="auto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"/>
              <w:ind w:left="0"/>
              <w:jc w:val="left"/>
              <w:rPr>
                <w:sz w:val="35"/>
              </w:rPr>
            </w:pPr>
          </w:p>
          <w:p>
            <w:pPr>
              <w:pStyle w:val="TableParagraph"/>
              <w:spacing w:line="240" w:lineRule="auto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515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Ortopedia/Traumatologia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464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Urologia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277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Clínico Geral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97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Cardiologia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78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1181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328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spacing w:line="240" w:lineRule="auto"/>
              <w:ind w:left="1247" w:right="124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Ambulatoriais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08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Tipo 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Consultas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Enfermagem</w:t>
            </w:r>
          </w:p>
        </w:tc>
        <w:tc>
          <w:tcPr>
            <w:tcW w:w="2266" w:type="dxa"/>
            <w:vMerge w:val="restart"/>
            <w:shd w:val="clear" w:color="auto" w:fill="D9D9D9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7"/>
              <w:ind w:left="0"/>
              <w:jc w:val="left"/>
              <w:rPr>
                <w:sz w:val="36"/>
              </w:rPr>
            </w:pPr>
          </w:p>
          <w:p>
            <w:pPr>
              <w:pStyle w:val="TableParagraph"/>
              <w:spacing w:line="240" w:lineRule="auto" w:before="1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873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392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Fisioterapia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320</w:t>
            </w:r>
          </w:p>
        </w:tc>
      </w:tr>
      <w:tr>
        <w:trPr>
          <w:trHeight w:val="276" w:hRule="atLeast"/>
        </w:trPr>
        <w:tc>
          <w:tcPr>
            <w:tcW w:w="4249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Psicologia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1"/>
              <w:ind w:left="408" w:right="398"/>
              <w:rPr>
                <w:sz w:val="24"/>
              </w:rPr>
            </w:pPr>
            <w:r>
              <w:rPr>
                <w:sz w:val="24"/>
              </w:rPr>
              <w:t>221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Nutricionista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Farmácia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163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Cirurgião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Dentista/Buco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Maxilo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Consultas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não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Médicas</w:t>
            </w:r>
          </w:p>
        </w:tc>
        <w:tc>
          <w:tcPr>
            <w:tcW w:w="2266" w:type="dxa"/>
            <w:vMerge/>
            <w:tcBorders>
              <w:top w:val="nil"/>
            </w:tcBorders>
            <w:shd w:val="clear" w:color="auto" w:fill="D9D9D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1283</w:t>
            </w:r>
          </w:p>
        </w:tc>
      </w:tr>
    </w:tbl>
    <w:p>
      <w:pPr>
        <w:spacing w:after="0"/>
        <w:rPr>
          <w:rFonts w:ascii="Arial"/>
          <w:sz w:val="24"/>
        </w:rPr>
        <w:sectPr>
          <w:type w:val="continuous"/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779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6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Atendimento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no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Leito dia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E7E6E6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ind w:left="833" w:right="83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Atendimentos</w:t>
            </w:r>
          </w:p>
        </w:tc>
        <w:tc>
          <w:tcPr>
            <w:tcW w:w="2266" w:type="dxa"/>
          </w:tcPr>
          <w:p>
            <w:pPr>
              <w:pStyle w:val="TableParagraph"/>
              <w:spacing w:before="2"/>
              <w:ind w:left="836" w:right="82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132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Externo/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Exames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D9D9D9"/>
          </w:tcPr>
          <w:p>
            <w:pPr>
              <w:pStyle w:val="TableParagraph"/>
              <w:ind w:left="1649" w:right="164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Exames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D9D9D9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551" w:hRule="atLeast"/>
        </w:trPr>
        <w:tc>
          <w:tcPr>
            <w:tcW w:w="4249" w:type="dxa"/>
          </w:tcPr>
          <w:p>
            <w:pPr>
              <w:pStyle w:val="TableParagraph"/>
              <w:spacing w:line="270" w:lineRule="atLeast"/>
              <w:ind w:right="229"/>
              <w:jc w:val="left"/>
              <w:rPr>
                <w:sz w:val="24"/>
              </w:rPr>
            </w:pPr>
            <w:r>
              <w:rPr>
                <w:sz w:val="24"/>
              </w:rPr>
              <w:t>Colangiopancreatografia Retrógrada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Endoscópica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CPRE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line="240" w:lineRule="auto" w:before="139"/>
              <w:ind w:left="836" w:right="827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81" w:type="dxa"/>
          </w:tcPr>
          <w:p>
            <w:pPr>
              <w:pStyle w:val="TableParagraph"/>
              <w:spacing w:line="240" w:lineRule="auto" w:before="139"/>
              <w:ind w:left="408" w:right="39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Raio-X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700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989</w:t>
            </w:r>
          </w:p>
        </w:tc>
      </w:tr>
      <w:tr>
        <w:trPr>
          <w:trHeight w:val="275" w:hRule="atLeast"/>
        </w:trPr>
        <w:tc>
          <w:tcPr>
            <w:tcW w:w="4249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Eletrocardiograma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8"/>
              <w:rPr>
                <w:sz w:val="24"/>
              </w:rPr>
            </w:pPr>
            <w:r>
              <w:rPr>
                <w:sz w:val="24"/>
              </w:rPr>
              <w:t>149</w:t>
            </w:r>
          </w:p>
        </w:tc>
      </w:tr>
      <w:tr>
        <w:trPr>
          <w:trHeight w:val="278" w:hRule="atLeast"/>
        </w:trPr>
        <w:tc>
          <w:tcPr>
            <w:tcW w:w="4249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Computadorizada</w:t>
            </w:r>
          </w:p>
        </w:tc>
        <w:tc>
          <w:tcPr>
            <w:tcW w:w="2266" w:type="dxa"/>
            <w:shd w:val="clear" w:color="auto" w:fill="D9D9D9"/>
          </w:tcPr>
          <w:p>
            <w:pPr>
              <w:pStyle w:val="TableParagraph"/>
              <w:spacing w:before="2"/>
              <w:ind w:left="0" w:right="919"/>
              <w:jc w:val="right"/>
              <w:rPr>
                <w:sz w:val="24"/>
              </w:rPr>
            </w:pPr>
            <w:r>
              <w:rPr>
                <w:sz w:val="24"/>
              </w:rPr>
              <w:t>300</w:t>
            </w:r>
          </w:p>
        </w:tc>
        <w:tc>
          <w:tcPr>
            <w:tcW w:w="1981" w:type="dxa"/>
          </w:tcPr>
          <w:p>
            <w:pPr>
              <w:pStyle w:val="TableParagraph"/>
              <w:spacing w:before="2"/>
              <w:ind w:left="408" w:right="398"/>
              <w:rPr>
                <w:sz w:val="24"/>
              </w:rPr>
            </w:pPr>
            <w:r>
              <w:rPr>
                <w:sz w:val="24"/>
              </w:rPr>
              <w:t>500</w:t>
            </w:r>
          </w:p>
        </w:tc>
      </w:tr>
      <w:tr>
        <w:trPr>
          <w:trHeight w:val="275" w:hRule="atLeast"/>
        </w:trPr>
        <w:tc>
          <w:tcPr>
            <w:tcW w:w="4249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2266" w:type="dxa"/>
            <w:shd w:val="clear" w:color="auto" w:fill="1F3863"/>
          </w:tcPr>
          <w:p>
            <w:pPr>
              <w:pStyle w:val="TableParagraph"/>
              <w:ind w:left="0" w:right="822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1.115</w:t>
            </w:r>
          </w:p>
        </w:tc>
        <w:tc>
          <w:tcPr>
            <w:tcW w:w="1981" w:type="dxa"/>
            <w:shd w:val="clear" w:color="auto" w:fill="1F3863"/>
          </w:tcPr>
          <w:p>
            <w:pPr>
              <w:pStyle w:val="TableParagraph"/>
              <w:ind w:left="406" w:right="4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1653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Externo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113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Ultrassonografia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25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721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</w:t>
            </w:r>
          </w:p>
        </w:tc>
      </w:tr>
      <w:tr>
        <w:trPr>
          <w:trHeight w:val="277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line="258" w:lineRule="exact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line="258" w:lineRule="exact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47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UTI Adulto II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3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spacing w:before="3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D9D9D9"/>
          </w:tcPr>
          <w:p>
            <w:pPr>
              <w:pStyle w:val="TableParagraph"/>
              <w:ind w:left="1752" w:right="17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77,82%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967"/>
        <w:gridCol w:w="3536"/>
      </w:tblGrid>
      <w:tr>
        <w:trPr>
          <w:trHeight w:val="278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665" w:right="1658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 Clínica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E7E6E6"/>
          </w:tcPr>
          <w:p>
            <w:pPr>
              <w:pStyle w:val="TableParagraph"/>
              <w:ind w:left="1127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536" w:type="dxa"/>
            <w:shd w:val="clear" w:color="auto" w:fill="E7E6E6"/>
          </w:tcPr>
          <w:p>
            <w:pPr>
              <w:pStyle w:val="TableParagraph"/>
              <w:ind w:left="1405" w:right="1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Taxa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84,87%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86,63%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85,93%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536" w:type="dxa"/>
          </w:tcPr>
          <w:p>
            <w:pPr>
              <w:pStyle w:val="TableParagraph"/>
              <w:ind w:left="1405" w:right="1399"/>
              <w:rPr>
                <w:sz w:val="24"/>
              </w:rPr>
            </w:pPr>
            <w:r>
              <w:rPr>
                <w:sz w:val="24"/>
              </w:rPr>
              <w:t>2,42%</w:t>
            </w:r>
          </w:p>
        </w:tc>
      </w:tr>
      <w:tr>
        <w:trPr>
          <w:trHeight w:val="277" w:hRule="atLeast"/>
        </w:trPr>
        <w:tc>
          <w:tcPr>
            <w:tcW w:w="4967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536" w:type="dxa"/>
          </w:tcPr>
          <w:p>
            <w:pPr>
              <w:pStyle w:val="TableParagraph"/>
              <w:spacing w:before="2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83,89%</w:t>
            </w:r>
          </w:p>
        </w:tc>
      </w:tr>
      <w:tr>
        <w:trPr>
          <w:trHeight w:val="276" w:hRule="atLeast"/>
        </w:trPr>
        <w:tc>
          <w:tcPr>
            <w:tcW w:w="4967" w:type="dxa"/>
          </w:tcPr>
          <w:p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536" w:type="dxa"/>
          </w:tcPr>
          <w:p>
            <w:pPr>
              <w:pStyle w:val="TableParagraph"/>
              <w:spacing w:before="1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84,98%</w:t>
            </w:r>
          </w:p>
        </w:tc>
      </w:tr>
      <w:tr>
        <w:trPr>
          <w:trHeight w:val="275" w:hRule="atLeast"/>
        </w:trPr>
        <w:tc>
          <w:tcPr>
            <w:tcW w:w="4967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536" w:type="dxa"/>
          </w:tcPr>
          <w:p>
            <w:pPr>
              <w:pStyle w:val="TableParagraph"/>
              <w:ind w:left="0" w:right="1348"/>
              <w:jc w:val="right"/>
              <w:rPr>
                <w:sz w:val="24"/>
              </w:rPr>
            </w:pPr>
            <w:r>
              <w:rPr>
                <w:sz w:val="24"/>
              </w:rPr>
              <w:t>33,87%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77,82%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77,82%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Porcentagem</w:t>
            </w:r>
            <w:r>
              <w:rPr>
                <w:rFonts w:ascii="Arial" w:hAnsi="Arial"/>
                <w:b/>
                <w:color w:val="FFFFFF"/>
                <w:spacing w:val="-6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Desocupação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348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22,18%</w:t>
            </w:r>
          </w:p>
        </w:tc>
      </w:tr>
      <w:tr>
        <w:trPr>
          <w:trHeight w:val="277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Leitos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spacing w:before="2"/>
              <w:ind w:left="1405" w:right="139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1,32</w:t>
            </w:r>
          </w:p>
        </w:tc>
      </w:tr>
      <w:tr>
        <w:trPr>
          <w:trHeight w:val="275" w:hRule="atLeast"/>
        </w:trPr>
        <w:tc>
          <w:tcPr>
            <w:tcW w:w="4967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</w:t>
            </w:r>
          </w:p>
        </w:tc>
        <w:tc>
          <w:tcPr>
            <w:tcW w:w="3536" w:type="dxa"/>
            <w:shd w:val="clear" w:color="auto" w:fill="1F3863"/>
          </w:tcPr>
          <w:p>
            <w:pPr>
              <w:pStyle w:val="TableParagraph"/>
              <w:ind w:left="0" w:right="1277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31:45:53</w:t>
            </w:r>
          </w:p>
        </w:tc>
      </w:tr>
    </w:tbl>
    <w:p>
      <w:pPr>
        <w:spacing w:after="0"/>
        <w:jc w:val="right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830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10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2" w:right="1660"/>
              <w:rPr>
                <w:sz w:val="24"/>
              </w:rPr>
            </w:pPr>
            <w:r>
              <w:rPr>
                <w:color w:val="FFFFFF"/>
                <w:sz w:val="24"/>
              </w:rPr>
              <w:t>Média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de</w:t>
            </w:r>
            <w:r>
              <w:rPr>
                <w:color w:val="FFFFFF"/>
                <w:spacing w:val="-3"/>
                <w:sz w:val="24"/>
              </w:rPr>
              <w:t> </w:t>
            </w:r>
            <w:r>
              <w:rPr>
                <w:color w:val="FFFFFF"/>
                <w:sz w:val="24"/>
              </w:rPr>
              <w:t>Permanência</w:t>
            </w:r>
            <w:r>
              <w:rPr>
                <w:color w:val="FFFFFF"/>
                <w:spacing w:val="-4"/>
                <w:sz w:val="24"/>
              </w:rPr>
              <w:t> </w:t>
            </w:r>
            <w:r>
              <w:rPr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3" w:type="dxa"/>
            <w:gridSpan w:val="2"/>
            <w:shd w:val="clear" w:color="auto" w:fill="E7E6E6"/>
          </w:tcPr>
          <w:p>
            <w:pPr>
              <w:pStyle w:val="TableParagraph"/>
              <w:ind w:left="1665" w:right="165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Permanência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4,64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Internação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721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999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(Internação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+trans.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Entrada)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9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Ocupação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20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77,82%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Infecção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288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3,39%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6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Clínica</w:t>
            </w:r>
          </w:p>
        </w:tc>
      </w:tr>
      <w:tr>
        <w:trPr>
          <w:trHeight w:val="366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spacing w:line="240" w:lineRule="auto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spacing w:line="240" w:lineRule="auto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1,80</w:t>
            </w:r>
          </w:p>
        </w:tc>
      </w:tr>
      <w:tr>
        <w:trPr>
          <w:trHeight w:val="278" w:hRule="atLeast"/>
        </w:trPr>
        <w:tc>
          <w:tcPr>
            <w:tcW w:w="5243" w:type="dxa"/>
          </w:tcPr>
          <w:p>
            <w:pPr>
              <w:pStyle w:val="TableParagraph"/>
              <w:spacing w:before="3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spacing w:before="3"/>
              <w:ind w:left="1006" w:right="1000"/>
              <w:rPr>
                <w:sz w:val="24"/>
              </w:rPr>
            </w:pPr>
            <w:r>
              <w:rPr>
                <w:sz w:val="24"/>
              </w:rPr>
              <w:t>1,66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4,25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1,50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5,56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3,60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0,39</w:t>
            </w:r>
          </w:p>
        </w:tc>
      </w:tr>
      <w:tr>
        <w:trPr>
          <w:trHeight w:val="278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Média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Geral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Permanência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spacing w:before="2"/>
              <w:ind w:left="1006" w:right="100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4,64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43"/>
        <w:gridCol w:w="3260"/>
      </w:tblGrid>
      <w:tr>
        <w:trPr>
          <w:trHeight w:val="275" w:hRule="atLeast"/>
        </w:trPr>
        <w:tc>
          <w:tcPr>
            <w:tcW w:w="8503" w:type="dxa"/>
            <w:gridSpan w:val="2"/>
            <w:shd w:val="clear" w:color="auto" w:fill="1F3863"/>
          </w:tcPr>
          <w:p>
            <w:pPr>
              <w:pStyle w:val="TableParagraph"/>
              <w:ind w:left="1665" w:right="16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Índice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Intervalo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Substituição/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Horas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E7E6E6"/>
          </w:tcPr>
          <w:p>
            <w:pPr>
              <w:pStyle w:val="TableParagraph"/>
              <w:ind w:left="1266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Unidades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Internação</w:t>
            </w:r>
          </w:p>
        </w:tc>
        <w:tc>
          <w:tcPr>
            <w:tcW w:w="3260" w:type="dxa"/>
            <w:shd w:val="clear" w:color="auto" w:fill="E7E6E6"/>
          </w:tcPr>
          <w:p>
            <w:pPr>
              <w:pStyle w:val="TableParagraph"/>
              <w:ind w:left="1006" w:right="9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998"/>
              <w:rPr>
                <w:sz w:val="24"/>
              </w:rPr>
            </w:pPr>
            <w:r>
              <w:rPr>
                <w:sz w:val="24"/>
              </w:rPr>
              <w:t>7:42:51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998"/>
              <w:rPr>
                <w:sz w:val="24"/>
              </w:rPr>
            </w:pPr>
            <w:r>
              <w:rPr>
                <w:sz w:val="24"/>
              </w:rPr>
              <w:t>6:09:52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16:42:37</w:t>
            </w:r>
          </w:p>
        </w:tc>
      </w:tr>
      <w:tr>
        <w:trPr>
          <w:trHeight w:val="276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1"/>
              <w:rPr>
                <w:sz w:val="24"/>
              </w:rPr>
            </w:pPr>
            <w:r>
              <w:rPr>
                <w:sz w:val="24"/>
              </w:rPr>
              <w:t>1452:00:00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25:36:00</w:t>
            </w:r>
          </w:p>
        </w:tc>
      </w:tr>
      <w:tr>
        <w:trPr>
          <w:trHeight w:val="275" w:hRule="atLeast"/>
        </w:trPr>
        <w:tc>
          <w:tcPr>
            <w:tcW w:w="524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II</w:t>
            </w:r>
          </w:p>
        </w:tc>
        <w:tc>
          <w:tcPr>
            <w:tcW w:w="3260" w:type="dxa"/>
          </w:tcPr>
          <w:p>
            <w:pPr>
              <w:pStyle w:val="TableParagraph"/>
              <w:ind w:left="1006" w:right="1000"/>
              <w:rPr>
                <w:sz w:val="24"/>
              </w:rPr>
            </w:pPr>
            <w:r>
              <w:rPr>
                <w:sz w:val="24"/>
              </w:rPr>
              <w:t>15:16:22</w:t>
            </w:r>
          </w:p>
        </w:tc>
      </w:tr>
      <w:tr>
        <w:trPr>
          <w:trHeight w:val="277" w:hRule="atLeast"/>
        </w:trPr>
        <w:tc>
          <w:tcPr>
            <w:tcW w:w="5243" w:type="dxa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Leito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</w:t>
            </w:r>
          </w:p>
        </w:tc>
        <w:tc>
          <w:tcPr>
            <w:tcW w:w="3260" w:type="dxa"/>
          </w:tcPr>
          <w:p>
            <w:pPr>
              <w:pStyle w:val="TableParagraph"/>
              <w:spacing w:before="2"/>
              <w:ind w:left="1006" w:right="1000"/>
              <w:rPr>
                <w:sz w:val="24"/>
              </w:rPr>
            </w:pPr>
            <w:r>
              <w:rPr>
                <w:sz w:val="24"/>
              </w:rPr>
              <w:t>18:28:48</w:t>
            </w:r>
          </w:p>
        </w:tc>
      </w:tr>
      <w:tr>
        <w:trPr>
          <w:trHeight w:val="275" w:hRule="atLeast"/>
        </w:trPr>
        <w:tc>
          <w:tcPr>
            <w:tcW w:w="524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Geral</w:t>
            </w:r>
          </w:p>
        </w:tc>
        <w:tc>
          <w:tcPr>
            <w:tcW w:w="3260" w:type="dxa"/>
            <w:shd w:val="clear" w:color="auto" w:fill="1F3863"/>
          </w:tcPr>
          <w:p>
            <w:pPr>
              <w:pStyle w:val="TableParagraph"/>
              <w:ind w:left="1006" w:right="99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31:45:53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9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1985"/>
        <w:gridCol w:w="2410"/>
      </w:tblGrid>
      <w:tr>
        <w:trPr>
          <w:trHeight w:val="275" w:hRule="atLeast"/>
        </w:trPr>
        <w:tc>
          <w:tcPr>
            <w:tcW w:w="9498" w:type="dxa"/>
            <w:gridSpan w:val="3"/>
            <w:shd w:val="clear" w:color="auto" w:fill="1F3863"/>
          </w:tcPr>
          <w:p>
            <w:pPr>
              <w:pStyle w:val="TableParagraph"/>
              <w:ind w:left="2160" w:right="215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Indicadores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Desempenho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2°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termo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aditivo</w:t>
            </w:r>
          </w:p>
        </w:tc>
      </w:tr>
      <w:tr>
        <w:trPr>
          <w:trHeight w:val="275" w:hRule="atLeast"/>
        </w:trPr>
        <w:tc>
          <w:tcPr>
            <w:tcW w:w="5103" w:type="dxa"/>
            <w:shd w:val="clear" w:color="auto" w:fill="E7E6E6"/>
          </w:tcPr>
          <w:p>
            <w:pPr>
              <w:pStyle w:val="TableParagraph"/>
              <w:ind w:left="914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Desempenho</w:t>
            </w:r>
          </w:p>
        </w:tc>
        <w:tc>
          <w:tcPr>
            <w:tcW w:w="1985" w:type="dxa"/>
            <w:shd w:val="clear" w:color="auto" w:fill="E7E6E6"/>
          </w:tcPr>
          <w:p>
            <w:pPr>
              <w:pStyle w:val="TableParagraph"/>
              <w:ind w:left="259" w:right="24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Mensal</w:t>
            </w:r>
          </w:p>
        </w:tc>
        <w:tc>
          <w:tcPr>
            <w:tcW w:w="2410" w:type="dxa"/>
            <w:shd w:val="clear" w:color="auto" w:fill="E7E6E6"/>
          </w:tcPr>
          <w:p>
            <w:pPr>
              <w:pStyle w:val="TableParagraph"/>
              <w:ind w:left="138" w:right="12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985" w:type="dxa"/>
          </w:tcPr>
          <w:p>
            <w:pPr>
              <w:pStyle w:val="TableParagraph"/>
              <w:ind w:left="259" w:right="248"/>
              <w:rPr>
                <w:sz w:val="24"/>
              </w:rPr>
            </w:pPr>
            <w:r>
              <w:rPr>
                <w:sz w:val="24"/>
              </w:rPr>
              <w:t>≥85%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color w:val="FFFFFF"/>
                <w:sz w:val="24"/>
              </w:rPr>
              <w:t>77,82%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2.052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Leito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operacionais-dia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2.637</w:t>
            </w:r>
          </w:p>
        </w:tc>
      </w:tr>
      <w:tr>
        <w:trPr>
          <w:trHeight w:val="278" w:hRule="atLeast"/>
        </w:trPr>
        <w:tc>
          <w:tcPr>
            <w:tcW w:w="5103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985" w:type="dxa"/>
          </w:tcPr>
          <w:p>
            <w:pPr>
              <w:pStyle w:val="TableParagraph"/>
              <w:spacing w:before="2"/>
              <w:ind w:left="257" w:right="248"/>
              <w:rPr>
                <w:sz w:val="24"/>
              </w:rPr>
            </w:pPr>
            <w:r>
              <w:rPr>
                <w:sz w:val="24"/>
              </w:rPr>
              <w:t>≤5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before="2"/>
              <w:ind w:left="138" w:right="129"/>
              <w:rPr>
                <w:sz w:val="24"/>
              </w:rPr>
            </w:pPr>
            <w:r>
              <w:rPr>
                <w:color w:val="FFFFFF"/>
                <w:sz w:val="24"/>
              </w:rPr>
              <w:t>4,64</w:t>
            </w:r>
          </w:p>
        </w:tc>
      </w:tr>
      <w:tr>
        <w:trPr>
          <w:trHeight w:val="276" w:hRule="atLeast"/>
        </w:trPr>
        <w:tc>
          <w:tcPr>
            <w:tcW w:w="5103" w:type="dxa"/>
          </w:tcPr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Pacientes-dia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before="1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2.052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período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442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Intervalo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Substituição (horas)</w:t>
            </w:r>
          </w:p>
        </w:tc>
        <w:tc>
          <w:tcPr>
            <w:tcW w:w="1985" w:type="dxa"/>
          </w:tcPr>
          <w:p>
            <w:pPr>
              <w:pStyle w:val="TableParagraph"/>
              <w:ind w:left="256" w:right="248"/>
              <w:rPr>
                <w:sz w:val="24"/>
              </w:rPr>
            </w:pPr>
            <w:r>
              <w:rPr>
                <w:sz w:val="24"/>
              </w:rPr>
              <w:t>≤ 21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31"/>
              <w:rPr>
                <w:sz w:val="24"/>
              </w:rPr>
            </w:pPr>
            <w:r>
              <w:rPr>
                <w:color w:val="FFFFFF"/>
                <w:sz w:val="24"/>
              </w:rPr>
              <w:t>31:45:53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Ocupação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30"/>
              <w:rPr>
                <w:sz w:val="24"/>
              </w:rPr>
            </w:pPr>
            <w:r>
              <w:rPr>
                <w:color w:val="FFFFFF"/>
                <w:sz w:val="24"/>
              </w:rPr>
              <w:t>77,82%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Média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Permanência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9"/>
              <w:rPr>
                <w:sz w:val="24"/>
              </w:rPr>
            </w:pPr>
            <w:r>
              <w:rPr>
                <w:color w:val="FFFFFF"/>
                <w:sz w:val="24"/>
              </w:rPr>
              <w:t>4,64</w:t>
            </w:r>
          </w:p>
        </w:tc>
      </w:tr>
      <w:tr>
        <w:trPr>
          <w:trHeight w:val="278" w:hRule="atLeast"/>
        </w:trPr>
        <w:tc>
          <w:tcPr>
            <w:tcW w:w="5103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 UTI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(48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horas)</w:t>
            </w:r>
          </w:p>
        </w:tc>
        <w:tc>
          <w:tcPr>
            <w:tcW w:w="1985" w:type="dxa"/>
          </w:tcPr>
          <w:p>
            <w:pPr>
              <w:pStyle w:val="TableParagraph"/>
              <w:spacing w:before="2"/>
              <w:ind w:left="259" w:right="248"/>
              <w:rPr>
                <w:sz w:val="24"/>
              </w:rPr>
            </w:pPr>
            <w:r>
              <w:rPr>
                <w:sz w:val="24"/>
              </w:rPr>
              <w:t>≤ 5%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before="2"/>
              <w:ind w:left="138" w:right="130"/>
              <w:rPr>
                <w:sz w:val="24"/>
              </w:rPr>
            </w:pPr>
            <w:r>
              <w:rPr>
                <w:color w:val="FFFFFF"/>
                <w:sz w:val="24"/>
              </w:rPr>
              <w:t>2%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Retornos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48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horas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2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Saídas 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UTI,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alta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100</w:t>
            </w:r>
          </w:p>
        </w:tc>
      </w:tr>
    </w:tbl>
    <w:p>
      <w:pPr>
        <w:spacing w:after="0"/>
        <w:rPr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8816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1985"/>
        <w:gridCol w:w="2410"/>
      </w:tblGrid>
      <w:tr>
        <w:trPr>
          <w:trHeight w:val="277" w:hRule="atLeast"/>
        </w:trPr>
        <w:tc>
          <w:tcPr>
            <w:tcW w:w="5103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Readmissão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(29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dias)</w:t>
            </w:r>
          </w:p>
        </w:tc>
        <w:tc>
          <w:tcPr>
            <w:tcW w:w="1985" w:type="dxa"/>
          </w:tcPr>
          <w:p>
            <w:pPr>
              <w:pStyle w:val="TableParagraph"/>
              <w:spacing w:before="2"/>
              <w:ind w:left="259" w:right="248"/>
              <w:rPr>
                <w:sz w:val="24"/>
              </w:rPr>
            </w:pPr>
            <w:r>
              <w:rPr>
                <w:sz w:val="24"/>
              </w:rPr>
              <w:t>≤ 8%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before="2"/>
              <w:ind w:left="138" w:right="126"/>
              <w:rPr>
                <w:sz w:val="24"/>
              </w:rPr>
            </w:pPr>
            <w:r>
              <w:rPr>
                <w:color w:val="FFFFFF"/>
                <w:sz w:val="24"/>
              </w:rPr>
              <w:t>1,54%</w:t>
            </w:r>
          </w:p>
        </w:tc>
      </w:tr>
      <w:tr>
        <w:trPr>
          <w:trHeight w:val="552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121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pacientes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readmitidos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29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última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hospitalar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atendimentos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456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218"/>
              <w:jc w:val="left"/>
              <w:rPr>
                <w:sz w:val="24"/>
              </w:rPr>
            </w:pPr>
            <w:r>
              <w:rPr>
                <w:sz w:val="24"/>
              </w:rPr>
              <w:t>Percentual de Ocorrência de Glosas no SIH-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DATASUS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259" w:right="248"/>
              <w:rPr>
                <w:sz w:val="24"/>
              </w:rPr>
            </w:pPr>
            <w:r>
              <w:rPr>
                <w:sz w:val="24"/>
              </w:rPr>
              <w:t>≤ 7%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70" w:lineRule="atLeast"/>
              <w:ind w:left="910" w:right="230" w:hanging="668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0,40%(referente</w:t>
            </w:r>
            <w:r>
              <w:rPr>
                <w:color w:val="FFFFFF"/>
                <w:spacing w:val="-14"/>
                <w:sz w:val="24"/>
              </w:rPr>
              <w:t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64"/>
                <w:sz w:val="24"/>
              </w:rPr>
              <w:t> </w:t>
            </w:r>
            <w:r>
              <w:rPr>
                <w:color w:val="FFFFFF"/>
                <w:sz w:val="24"/>
              </w:rPr>
              <w:t>julho)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rejeitados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32"/>
              <w:rPr>
                <w:sz w:val="24"/>
              </w:rPr>
            </w:pPr>
            <w:r>
              <w:rPr>
                <w:color w:val="FFFFFF"/>
                <w:sz w:val="24"/>
              </w:rPr>
              <w:t>2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(referente</w:t>
            </w:r>
            <w:r>
              <w:rPr>
                <w:color w:val="FFFFFF"/>
                <w:spacing w:val="-2"/>
                <w:sz w:val="24"/>
              </w:rPr>
              <w:t> </w:t>
            </w:r>
            <w:r>
              <w:rPr>
                <w:color w:val="FFFFFF"/>
                <w:sz w:val="24"/>
              </w:rPr>
              <w:t>a</w:t>
            </w:r>
            <w:r>
              <w:rPr>
                <w:color w:val="FFFFFF"/>
                <w:spacing w:val="-1"/>
                <w:sz w:val="24"/>
              </w:rPr>
              <w:t> </w:t>
            </w:r>
            <w:r>
              <w:rPr>
                <w:color w:val="FFFFFF"/>
                <w:sz w:val="24"/>
              </w:rPr>
              <w:t>julho)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40" w:lineRule="auto" w:before="139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procedimentos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apresentados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SIH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70" w:lineRule="atLeast"/>
              <w:ind w:left="910" w:right="357" w:hanging="529"/>
              <w:jc w:val="left"/>
              <w:rPr>
                <w:sz w:val="24"/>
              </w:rPr>
            </w:pPr>
            <w:r>
              <w:rPr>
                <w:color w:val="FFFFFF"/>
                <w:sz w:val="24"/>
              </w:rPr>
              <w:t>505(referente a</w:t>
            </w:r>
            <w:r>
              <w:rPr>
                <w:color w:val="FFFFFF"/>
                <w:spacing w:val="-65"/>
                <w:sz w:val="24"/>
              </w:rPr>
              <w:t> </w:t>
            </w:r>
            <w:r>
              <w:rPr>
                <w:color w:val="FFFFFF"/>
                <w:sz w:val="24"/>
              </w:rPr>
              <w:t>julho)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tabs>
                <w:tab w:pos="1515" w:val="left" w:leader="none"/>
                <w:tab w:pos="2042" w:val="left" w:leader="none"/>
                <w:tab w:pos="3504" w:val="left" w:leader="none"/>
                <w:tab w:pos="4037" w:val="left" w:leader="none"/>
              </w:tabs>
              <w:spacing w:line="270" w:lineRule="atLeast"/>
              <w:ind w:left="105" w:right="96"/>
              <w:jc w:val="left"/>
              <w:rPr>
                <w:sz w:val="24"/>
              </w:rPr>
            </w:pPr>
            <w:r>
              <w:rPr>
                <w:sz w:val="24"/>
              </w:rPr>
              <w:t>Percentual</w:t>
              <w:tab/>
              <w:t>de</w:t>
              <w:tab/>
              <w:t>Suspensão</w:t>
              <w:tab/>
              <w:t>de</w:t>
              <w:tab/>
            </w:r>
            <w:r>
              <w:rPr>
                <w:spacing w:val="-1"/>
                <w:sz w:val="24"/>
              </w:rPr>
              <w:t>Cirurgias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por Condições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Operacionais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259" w:right="247"/>
              <w:rPr>
                <w:sz w:val="24"/>
              </w:rPr>
            </w:pPr>
            <w:r>
              <w:rPr>
                <w:sz w:val="24"/>
              </w:rPr>
              <w:t>≤5%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38" w:right="126"/>
              <w:rPr>
                <w:sz w:val="24"/>
              </w:rPr>
            </w:pPr>
            <w:r>
              <w:rPr>
                <w:color w:val="FFFFFF"/>
                <w:sz w:val="24"/>
              </w:rPr>
              <w:t>4,04%</w:t>
            </w:r>
          </w:p>
        </w:tc>
      </w:tr>
      <w:tr>
        <w:trPr>
          <w:trHeight w:val="276" w:hRule="atLeast"/>
        </w:trPr>
        <w:tc>
          <w:tcPr>
            <w:tcW w:w="5103" w:type="dxa"/>
          </w:tcPr>
          <w:p>
            <w:pPr>
              <w:pStyle w:val="TableParagraph"/>
              <w:spacing w:before="2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suspensas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before="2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9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(mapa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cirúrgico)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223</w:t>
            </w:r>
          </w:p>
        </w:tc>
      </w:tr>
      <w:tr>
        <w:trPr>
          <w:trHeight w:val="828" w:hRule="atLeast"/>
        </w:trPr>
        <w:tc>
          <w:tcPr>
            <w:tcW w:w="5103" w:type="dxa"/>
          </w:tcPr>
          <w:p>
            <w:pPr>
              <w:pStyle w:val="TableParagraph"/>
              <w:spacing w:line="240" w:lineRule="auto"/>
              <w:ind w:left="105" w:right="446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</w:p>
          <w:p>
            <w:pPr>
              <w:pStyle w:val="TableParagraph"/>
              <w:spacing w:before="1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5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para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primeiro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259" w:right="248"/>
              <w:rPr>
                <w:sz w:val="24"/>
              </w:rPr>
            </w:pPr>
            <w:r>
              <w:rPr>
                <w:sz w:val="24"/>
              </w:rPr>
              <w:t>≤50%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38" w:right="130"/>
              <w:rPr>
                <w:sz w:val="24"/>
              </w:rPr>
            </w:pPr>
            <w:r>
              <w:rPr>
                <w:color w:val="FFFFFF"/>
                <w:sz w:val="24"/>
              </w:rPr>
              <w:t>12,61%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999"/>
              <w:jc w:val="left"/>
              <w:rPr>
                <w:sz w:val="24"/>
              </w:rPr>
            </w:pPr>
            <w:r>
              <w:rPr>
                <w:sz w:val="24"/>
              </w:rPr>
              <w:t>Nº de cirurgias realizadas com TMAT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15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304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119</w:t>
            </w:r>
          </w:p>
        </w:tc>
      </w:tr>
      <w:tr>
        <w:trPr>
          <w:trHeight w:val="826" w:hRule="atLeast"/>
        </w:trPr>
        <w:tc>
          <w:tcPr>
            <w:tcW w:w="5103" w:type="dxa"/>
          </w:tcPr>
          <w:p>
            <w:pPr>
              <w:pStyle w:val="TableParagraph"/>
              <w:spacing w:line="240" w:lineRule="auto"/>
              <w:ind w:left="105" w:right="446"/>
              <w:jc w:val="left"/>
              <w:rPr>
                <w:sz w:val="24"/>
              </w:rPr>
            </w:pPr>
            <w:r>
              <w:rPr>
                <w:sz w:val="24"/>
              </w:rPr>
              <w:t>Percentual de cirurgias eletivas realizadas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TMAT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(Tempo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máximo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aceitável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para</w:t>
            </w:r>
          </w:p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tratamento)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expirado</w:t>
            </w:r>
            <w:r>
              <w:rPr>
                <w:spacing w:val="-16"/>
                <w:sz w:val="24"/>
              </w:rPr>
              <w:t> </w:t>
            </w:r>
            <w:r>
              <w:rPr>
                <w:spacing w:val="-1"/>
                <w:sz w:val="24"/>
              </w:rPr>
              <w:t>(↓)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segundo</w:t>
            </w:r>
            <w:r>
              <w:rPr>
                <w:spacing w:val="-16"/>
                <w:sz w:val="24"/>
              </w:rPr>
              <w:t> </w:t>
            </w:r>
            <w:r>
              <w:rPr>
                <w:sz w:val="24"/>
              </w:rPr>
              <w:t>ano</w:t>
            </w:r>
          </w:p>
        </w:tc>
        <w:tc>
          <w:tcPr>
            <w:tcW w:w="1985" w:type="dxa"/>
          </w:tcPr>
          <w:p>
            <w:pPr>
              <w:pStyle w:val="TableParagraph"/>
              <w:spacing w:line="276" w:lineRule="exact"/>
              <w:ind w:left="259" w:right="248"/>
              <w:rPr>
                <w:sz w:val="24"/>
              </w:rPr>
            </w:pPr>
            <w:r>
              <w:rPr>
                <w:sz w:val="24"/>
              </w:rPr>
              <w:t>≤25%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3"/>
              </w:rPr>
            </w:pPr>
          </w:p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4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999"/>
              <w:jc w:val="left"/>
              <w:rPr>
                <w:sz w:val="24"/>
              </w:rPr>
            </w:pPr>
            <w:r>
              <w:rPr>
                <w:sz w:val="24"/>
              </w:rPr>
              <w:t>Nº de cirurgias realizadas com TMAT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expirado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304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cirurgias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lista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espera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encaminhado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 unidade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8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*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quantitativo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98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9"/>
              <w:rPr>
                <w:sz w:val="24"/>
              </w:rPr>
            </w:pPr>
            <w:r>
              <w:rPr>
                <w:color w:val="FFFFFF"/>
                <w:sz w:val="24"/>
              </w:rPr>
              <w:t>1,96</w:t>
            </w:r>
          </w:p>
        </w:tc>
      </w:tr>
      <w:tr>
        <w:trPr>
          <w:trHeight w:val="276" w:hRule="atLeast"/>
        </w:trPr>
        <w:tc>
          <w:tcPr>
            <w:tcW w:w="5103" w:type="dxa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ofertadas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3.278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914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consultas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propostas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meta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unidade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1.673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710"/>
              <w:jc w:val="left"/>
              <w:rPr>
                <w:sz w:val="24"/>
              </w:rPr>
            </w:pPr>
            <w:r>
              <w:rPr>
                <w:sz w:val="24"/>
              </w:rPr>
              <w:t>Percentual de exames de imagem com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resultado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disponibilizado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259" w:right="248"/>
              <w:rPr>
                <w:sz w:val="24"/>
              </w:rPr>
            </w:pPr>
            <w:r>
              <w:rPr>
                <w:sz w:val="24"/>
              </w:rPr>
              <w:t>≥70%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9"/>
              <w:ind w:left="138" w:right="130"/>
              <w:rPr>
                <w:sz w:val="24"/>
              </w:rPr>
            </w:pPr>
            <w:r>
              <w:rPr>
                <w:color w:val="FFFFFF"/>
                <w:sz w:val="24"/>
              </w:rPr>
              <w:t>99,61%</w:t>
            </w:r>
          </w:p>
        </w:tc>
      </w:tr>
      <w:tr>
        <w:trPr>
          <w:trHeight w:val="550" w:hRule="atLeast"/>
        </w:trPr>
        <w:tc>
          <w:tcPr>
            <w:tcW w:w="5103" w:type="dxa"/>
          </w:tcPr>
          <w:p>
            <w:pPr>
              <w:pStyle w:val="TableParagraph"/>
              <w:spacing w:line="276" w:lineRule="exact"/>
              <w:ind w:left="105" w:right="284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exames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imagem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entregues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2.274</w:t>
            </w:r>
          </w:p>
        </w:tc>
      </w:tr>
      <w:tr>
        <w:trPr>
          <w:trHeight w:val="552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445"/>
              <w:jc w:val="left"/>
              <w:rPr>
                <w:sz w:val="24"/>
              </w:rPr>
            </w:pPr>
            <w:r>
              <w:rPr>
                <w:sz w:val="24"/>
              </w:rPr>
              <w:t>Total de exames de imagem realizados 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período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multiplicado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8"/>
              <w:ind w:left="138" w:right="127"/>
              <w:rPr>
                <w:sz w:val="24"/>
              </w:rPr>
            </w:pPr>
            <w:r>
              <w:rPr>
                <w:color w:val="FFFFFF"/>
                <w:sz w:val="24"/>
              </w:rPr>
              <w:t>2.283</w:t>
            </w:r>
          </w:p>
        </w:tc>
      </w:tr>
      <w:tr>
        <w:trPr>
          <w:trHeight w:val="827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112"/>
              <w:jc w:val="left"/>
              <w:rPr>
                <w:sz w:val="24"/>
              </w:rPr>
            </w:pPr>
            <w:r>
              <w:rPr>
                <w:sz w:val="24"/>
              </w:rPr>
              <w:t>Percentual de Casos de Doenças/ Agravos/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Eventos de Notificação Compulsório Imediata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(DAEI)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Oportunamente-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até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7 dias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259" w:right="248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138" w:right="125"/>
              <w:rPr>
                <w:sz w:val="24"/>
              </w:rPr>
            </w:pPr>
            <w:r>
              <w:rPr>
                <w:color w:val="FFFFFF"/>
                <w:sz w:val="24"/>
              </w:rPr>
              <w:t>100%</w:t>
            </w:r>
          </w:p>
        </w:tc>
      </w:tr>
      <w:tr>
        <w:trPr>
          <w:trHeight w:val="552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778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em</w:t>
            </w:r>
            <w:r>
              <w:rPr>
                <w:spacing w:val="-63"/>
                <w:sz w:val="24"/>
              </w:rPr>
              <w:t> </w:t>
            </w:r>
            <w:r>
              <w:rPr>
                <w:sz w:val="24"/>
              </w:rPr>
              <w:t>tempo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oportuno -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dias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6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44</w:t>
            </w:r>
          </w:p>
        </w:tc>
      </w:tr>
      <w:tr>
        <w:trPr>
          <w:trHeight w:val="551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1290"/>
              <w:jc w:val="left"/>
              <w:rPr>
                <w:sz w:val="24"/>
              </w:rPr>
            </w:pPr>
            <w:r>
              <w:rPr>
                <w:sz w:val="24"/>
              </w:rPr>
              <w:t>Nº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digitadas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(no</w:t>
            </w:r>
            <w:r>
              <w:rPr>
                <w:spacing w:val="-64"/>
                <w:sz w:val="24"/>
              </w:rPr>
              <w:t> </w:t>
            </w:r>
            <w:r>
              <w:rPr>
                <w:sz w:val="24"/>
              </w:rPr>
              <w:t>período/mês)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 w:before="137"/>
              <w:ind w:left="138" w:right="128"/>
              <w:rPr>
                <w:sz w:val="24"/>
              </w:rPr>
            </w:pPr>
            <w:r>
              <w:rPr>
                <w:color w:val="FFFFFF"/>
                <w:sz w:val="24"/>
              </w:rPr>
              <w:t>44</w:t>
            </w:r>
          </w:p>
        </w:tc>
      </w:tr>
      <w:tr>
        <w:trPr>
          <w:trHeight w:val="1379" w:hRule="atLeast"/>
        </w:trPr>
        <w:tc>
          <w:tcPr>
            <w:tcW w:w="5103" w:type="dxa"/>
          </w:tcPr>
          <w:p>
            <w:pPr>
              <w:pStyle w:val="TableParagraph"/>
              <w:spacing w:line="270" w:lineRule="atLeast"/>
              <w:ind w:left="105" w:right="450"/>
              <w:jc w:val="left"/>
              <w:rPr>
                <w:sz w:val="24"/>
              </w:rPr>
            </w:pPr>
            <w:r>
              <w:rPr>
                <w:sz w:val="24"/>
              </w:rPr>
              <w:t>Percentual de Casos 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Doenças/Agravos/Eventos de Notificação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Compulsório Imediata (DAEI) Investigadas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Oportunamente- até 48 horas da data 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259" w:right="248"/>
              <w:rPr>
                <w:sz w:val="24"/>
              </w:rPr>
            </w:pPr>
            <w:r>
              <w:rPr>
                <w:sz w:val="24"/>
              </w:rPr>
              <w:t>≥80%</w:t>
            </w: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6"/>
              </w:rPr>
            </w:pPr>
          </w:p>
          <w:p>
            <w:pPr>
              <w:pStyle w:val="TableParagraph"/>
              <w:spacing w:line="240" w:lineRule="auto" w:before="11"/>
              <w:ind w:left="0"/>
              <w:jc w:val="left"/>
              <w:rPr>
                <w:sz w:val="21"/>
              </w:rPr>
            </w:pPr>
          </w:p>
          <w:p>
            <w:pPr>
              <w:pStyle w:val="TableParagraph"/>
              <w:spacing w:line="240" w:lineRule="auto"/>
              <w:ind w:left="138" w:right="130"/>
              <w:rPr>
                <w:sz w:val="24"/>
              </w:rPr>
            </w:pPr>
            <w:r>
              <w:rPr>
                <w:color w:val="FFFFFF"/>
                <w:sz w:val="24"/>
              </w:rPr>
              <w:t>100,00%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60" w:bottom="0" w:left="0" w:right="0"/>
        </w:sect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03"/>
        <w:gridCol w:w="1985"/>
        <w:gridCol w:w="2410"/>
      </w:tblGrid>
      <w:tr>
        <w:trPr>
          <w:trHeight w:val="830" w:hRule="atLeast"/>
        </w:trPr>
        <w:tc>
          <w:tcPr>
            <w:tcW w:w="5103" w:type="dxa"/>
          </w:tcPr>
          <w:p>
            <w:pPr>
              <w:pStyle w:val="TableParagraph"/>
              <w:spacing w:line="240" w:lineRule="auto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investigadas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em</w:t>
            </w:r>
          </w:p>
          <w:p>
            <w:pPr>
              <w:pStyle w:val="TableParagraph"/>
              <w:spacing w:line="270" w:lineRule="atLeast"/>
              <w:ind w:left="105" w:right="604"/>
              <w:jc w:val="left"/>
              <w:rPr>
                <w:sz w:val="24"/>
              </w:rPr>
            </w:pPr>
            <w:r>
              <w:rPr>
                <w:sz w:val="24"/>
              </w:rPr>
              <w:t>tempo oportuno- até 48 horas da data da</w:t>
            </w:r>
            <w:r>
              <w:rPr>
                <w:spacing w:val="-65"/>
                <w:sz w:val="24"/>
              </w:rPr>
              <w:t> </w:t>
            </w:r>
            <w:r>
              <w:rPr>
                <w:sz w:val="24"/>
              </w:rPr>
              <w:t>notificação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2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40" w:lineRule="auto"/>
              <w:ind w:left="0"/>
              <w:jc w:val="left"/>
              <w:rPr>
                <w:sz w:val="24"/>
              </w:rPr>
            </w:pPr>
          </w:p>
          <w:p>
            <w:pPr>
              <w:pStyle w:val="TableParagraph"/>
              <w:spacing w:line="240" w:lineRule="auto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7</w:t>
            </w:r>
          </w:p>
        </w:tc>
      </w:tr>
      <w:tr>
        <w:trPr>
          <w:trHeight w:val="275" w:hRule="atLeast"/>
        </w:trPr>
        <w:tc>
          <w:tcPr>
            <w:tcW w:w="5103" w:type="dxa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N°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casos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DAEI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notificados</w:t>
            </w:r>
          </w:p>
        </w:tc>
        <w:tc>
          <w:tcPr>
            <w:tcW w:w="1985" w:type="dxa"/>
          </w:tcPr>
          <w:p>
            <w:pPr>
              <w:pStyle w:val="TableParagraph"/>
              <w:spacing w:line="240" w:lineRule="auto"/>
              <w:ind w:left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2410" w:type="dxa"/>
            <w:shd w:val="clear" w:color="auto" w:fill="1F3863"/>
          </w:tcPr>
          <w:p>
            <w:pPr>
              <w:pStyle w:val="TableParagraph"/>
              <w:spacing w:line="256" w:lineRule="exact"/>
              <w:ind w:left="9"/>
              <w:rPr>
                <w:sz w:val="24"/>
              </w:rPr>
            </w:pPr>
            <w:r>
              <w:rPr>
                <w:color w:val="FFFFFF"/>
                <w:w w:val="99"/>
                <w:sz w:val="24"/>
              </w:rPr>
              <w:t>7</w:t>
            </w:r>
          </w:p>
        </w:tc>
      </w:tr>
    </w:tbl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932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sz w:val="21"/>
        </w:rPr>
      </w:pPr>
    </w:p>
    <w:p>
      <w:pPr>
        <w:spacing w:before="96"/>
        <w:ind w:left="0" w:right="124" w:firstLine="0"/>
        <w:jc w:val="center"/>
        <w:rPr>
          <w:sz w:val="16"/>
        </w:rPr>
      </w:pPr>
      <w:r>
        <w:rPr>
          <w:sz w:val="16"/>
        </w:rPr>
        <w:t>*O</w:t>
      </w:r>
      <w:r>
        <w:rPr>
          <w:spacing w:val="-2"/>
          <w:sz w:val="16"/>
        </w:rPr>
        <w:t> </w:t>
      </w:r>
      <w:r>
        <w:rPr>
          <w:sz w:val="16"/>
        </w:rPr>
        <w:t>setor</w:t>
      </w:r>
      <w:r>
        <w:rPr>
          <w:spacing w:val="-2"/>
          <w:sz w:val="16"/>
        </w:rPr>
        <w:t> </w:t>
      </w:r>
      <w:r>
        <w:rPr>
          <w:sz w:val="16"/>
        </w:rPr>
        <w:t>responsável</w:t>
      </w:r>
      <w:r>
        <w:rPr>
          <w:spacing w:val="-4"/>
          <w:sz w:val="16"/>
        </w:rPr>
        <w:t> </w:t>
      </w:r>
      <w:r>
        <w:rPr>
          <w:sz w:val="16"/>
        </w:rPr>
        <w:t>ainda</w:t>
      </w:r>
      <w:r>
        <w:rPr>
          <w:spacing w:val="-2"/>
          <w:sz w:val="16"/>
        </w:rPr>
        <w:t> </w:t>
      </w:r>
      <w:r>
        <w:rPr>
          <w:sz w:val="16"/>
        </w:rPr>
        <w:t>não</w:t>
      </w:r>
      <w:r>
        <w:rPr>
          <w:spacing w:val="-2"/>
          <w:sz w:val="16"/>
        </w:rPr>
        <w:t> </w:t>
      </w:r>
      <w:r>
        <w:rPr>
          <w:sz w:val="16"/>
        </w:rPr>
        <w:t>possui</w:t>
      </w:r>
      <w:r>
        <w:rPr>
          <w:spacing w:val="-4"/>
          <w:sz w:val="16"/>
        </w:rPr>
        <w:t> </w:t>
      </w:r>
      <w:r>
        <w:rPr>
          <w:sz w:val="16"/>
        </w:rPr>
        <w:t>os</w:t>
      </w:r>
      <w:r>
        <w:rPr>
          <w:spacing w:val="-3"/>
          <w:sz w:val="16"/>
        </w:rPr>
        <w:t> </w:t>
      </w:r>
      <w:r>
        <w:rPr>
          <w:sz w:val="16"/>
        </w:rPr>
        <w:t>dados</w:t>
      </w:r>
      <w:r>
        <w:rPr>
          <w:spacing w:val="-3"/>
          <w:sz w:val="16"/>
        </w:rPr>
        <w:t> </w:t>
      </w:r>
      <w:r>
        <w:rPr>
          <w:sz w:val="16"/>
        </w:rPr>
        <w:t>de</w:t>
      </w:r>
      <w:r>
        <w:rPr>
          <w:spacing w:val="-4"/>
          <w:sz w:val="16"/>
        </w:rPr>
        <w:t> </w:t>
      </w:r>
      <w:r>
        <w:rPr>
          <w:sz w:val="16"/>
        </w:rPr>
        <w:t>cirurgias</w:t>
      </w:r>
      <w:r>
        <w:rPr>
          <w:spacing w:val="-3"/>
          <w:sz w:val="16"/>
        </w:rPr>
        <w:t> </w:t>
      </w:r>
      <w:r>
        <w:rPr>
          <w:sz w:val="16"/>
        </w:rPr>
        <w:t>eletivas</w:t>
      </w:r>
      <w:r>
        <w:rPr>
          <w:spacing w:val="-3"/>
          <w:sz w:val="16"/>
        </w:rPr>
        <w:t> </w:t>
      </w:r>
      <w:r>
        <w:rPr>
          <w:sz w:val="16"/>
        </w:rPr>
        <w:t>com</w:t>
      </w:r>
      <w:r>
        <w:rPr>
          <w:spacing w:val="-3"/>
          <w:sz w:val="16"/>
        </w:rPr>
        <w:t> </w:t>
      </w:r>
      <w:r>
        <w:rPr>
          <w:sz w:val="16"/>
        </w:rPr>
        <w:t>tempo</w:t>
      </w:r>
      <w:r>
        <w:rPr>
          <w:spacing w:val="-2"/>
          <w:sz w:val="16"/>
        </w:rPr>
        <w:t> </w:t>
      </w:r>
      <w:r>
        <w:rPr>
          <w:sz w:val="16"/>
        </w:rPr>
        <w:t>máximo</w:t>
      </w:r>
      <w:r>
        <w:rPr>
          <w:spacing w:val="-2"/>
          <w:sz w:val="16"/>
        </w:rPr>
        <w:t> </w:t>
      </w:r>
      <w:r>
        <w:rPr>
          <w:sz w:val="16"/>
        </w:rPr>
        <w:t>expirado</w:t>
      </w:r>
      <w:r>
        <w:rPr>
          <w:spacing w:val="-2"/>
          <w:sz w:val="16"/>
        </w:rPr>
        <w:t> </w:t>
      </w:r>
      <w:r>
        <w:rPr>
          <w:sz w:val="16"/>
        </w:rPr>
        <w:t>para</w:t>
      </w:r>
      <w:r>
        <w:rPr>
          <w:spacing w:val="-2"/>
          <w:sz w:val="16"/>
        </w:rPr>
        <w:t> </w:t>
      </w:r>
      <w:r>
        <w:rPr>
          <w:sz w:val="16"/>
        </w:rPr>
        <w:t>segundo</w:t>
      </w:r>
      <w:r>
        <w:rPr>
          <w:spacing w:val="-1"/>
          <w:sz w:val="16"/>
        </w:rPr>
        <w:t> </w:t>
      </w:r>
      <w:r>
        <w:rPr>
          <w:sz w:val="16"/>
        </w:rPr>
        <w:t>ano.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13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8"/>
        <w:gridCol w:w="4751"/>
      </w:tblGrid>
      <w:tr>
        <w:trPr>
          <w:trHeight w:val="424" w:hRule="atLeast"/>
        </w:trPr>
        <w:tc>
          <w:tcPr>
            <w:tcW w:w="9499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2609" w:right="260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Autorização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Internação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585" w:hRule="atLeast"/>
        </w:trPr>
        <w:tc>
          <w:tcPr>
            <w:tcW w:w="4748" w:type="dxa"/>
            <w:shd w:val="clear" w:color="auto" w:fill="1F3863"/>
          </w:tcPr>
          <w:p>
            <w:pPr>
              <w:pStyle w:val="TableParagraph"/>
              <w:spacing w:line="240" w:lineRule="auto"/>
              <w:ind w:left="1650" w:right="175" w:hanging="1455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Total de AIH’S Apresentadas X Saídas</w:t>
            </w:r>
            <w:r>
              <w:rPr>
                <w:rFonts w:ascii="Arial" w:hAnsi="Arial"/>
                <w:b/>
                <w:color w:val="FFFFFF"/>
                <w:spacing w:val="-6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Hospitalares</w:t>
            </w:r>
          </w:p>
        </w:tc>
        <w:tc>
          <w:tcPr>
            <w:tcW w:w="4751" w:type="dxa"/>
            <w:shd w:val="clear" w:color="auto" w:fill="1F3863"/>
          </w:tcPr>
          <w:p>
            <w:pPr>
              <w:pStyle w:val="TableParagraph"/>
              <w:spacing w:line="240" w:lineRule="auto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577" w:right="1575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 AIH’S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503</w:t>
            </w:r>
          </w:p>
        </w:tc>
      </w:tr>
      <w:tr>
        <w:trPr>
          <w:trHeight w:val="275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Saídas</w:t>
            </w:r>
          </w:p>
        </w:tc>
        <w:tc>
          <w:tcPr>
            <w:tcW w:w="4751" w:type="dxa"/>
          </w:tcPr>
          <w:p>
            <w:pPr>
              <w:pStyle w:val="TableParagraph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460</w:t>
            </w:r>
          </w:p>
        </w:tc>
      </w:tr>
      <w:tr>
        <w:trPr>
          <w:trHeight w:val="276" w:hRule="atLeast"/>
        </w:trPr>
        <w:tc>
          <w:tcPr>
            <w:tcW w:w="4748" w:type="dxa"/>
            <w:shd w:val="clear" w:color="auto" w:fill="E7E6E6"/>
          </w:tcPr>
          <w:p>
            <w:pPr>
              <w:pStyle w:val="TableParagraph"/>
              <w:spacing w:line="256" w:lineRule="exact"/>
              <w:ind w:left="105"/>
              <w:jc w:val="left"/>
              <w:rPr>
                <w:sz w:val="24"/>
              </w:rPr>
            </w:pPr>
            <w:r>
              <w:rPr>
                <w:sz w:val="24"/>
              </w:rPr>
              <w:t>Taxa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(%)</w:t>
            </w:r>
          </w:p>
        </w:tc>
        <w:tc>
          <w:tcPr>
            <w:tcW w:w="4751" w:type="dxa"/>
          </w:tcPr>
          <w:p>
            <w:pPr>
              <w:pStyle w:val="TableParagraph"/>
              <w:spacing w:line="256" w:lineRule="exact"/>
              <w:ind w:left="1795" w:right="17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109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07"/>
        <w:gridCol w:w="4395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Serviço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ao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Usuário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(SAU)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Avaliação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Bom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Ótimo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579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Pessoas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Pesquisadas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59"/>
              <w:rPr>
                <w:sz w:val="24"/>
              </w:rPr>
            </w:pPr>
            <w:r>
              <w:rPr>
                <w:sz w:val="24"/>
              </w:rPr>
              <w:t>584</w:t>
            </w:r>
          </w:p>
        </w:tc>
      </w:tr>
      <w:tr>
        <w:trPr>
          <w:trHeight w:val="278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Recebidas</w:t>
            </w:r>
          </w:p>
        </w:tc>
        <w:tc>
          <w:tcPr>
            <w:tcW w:w="4395" w:type="dxa"/>
          </w:tcPr>
          <w:p>
            <w:pPr>
              <w:pStyle w:val="TableParagraph"/>
              <w:spacing w:before="2"/>
              <w:ind w:left="1771" w:right="1759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Queixas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Resolvidas</w:t>
            </w:r>
          </w:p>
        </w:tc>
        <w:tc>
          <w:tcPr>
            <w:tcW w:w="4395" w:type="dxa"/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275" w:hRule="atLeast"/>
        </w:trPr>
        <w:tc>
          <w:tcPr>
            <w:tcW w:w="4107" w:type="dxa"/>
            <w:shd w:val="clear" w:color="auto" w:fill="E7E6E6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Índice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Satisfação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Usuário</w:t>
            </w:r>
          </w:p>
        </w:tc>
        <w:tc>
          <w:tcPr>
            <w:tcW w:w="4395" w:type="dxa"/>
          </w:tcPr>
          <w:p>
            <w:pPr>
              <w:pStyle w:val="TableParagraph"/>
              <w:ind w:left="1771" w:right="1760"/>
              <w:rPr>
                <w:sz w:val="24"/>
              </w:rPr>
            </w:pPr>
            <w:r>
              <w:rPr>
                <w:sz w:val="24"/>
              </w:rPr>
              <w:t>99,29%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3"/>
        <w:gridCol w:w="1563"/>
        <w:gridCol w:w="2003"/>
        <w:gridCol w:w="2459"/>
      </w:tblGrid>
      <w:tr>
        <w:trPr>
          <w:trHeight w:val="275" w:hRule="atLeast"/>
        </w:trPr>
        <w:tc>
          <w:tcPr>
            <w:tcW w:w="8498" w:type="dxa"/>
            <w:gridSpan w:val="4"/>
            <w:shd w:val="clear" w:color="auto" w:fill="1F3863"/>
          </w:tcPr>
          <w:p>
            <w:pPr>
              <w:pStyle w:val="TableParagraph"/>
              <w:ind w:left="3148" w:right="314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E7E6E6"/>
          </w:tcPr>
          <w:p>
            <w:pPr>
              <w:pStyle w:val="TableParagraph"/>
              <w:ind w:left="561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Indicadores</w:t>
            </w:r>
          </w:p>
        </w:tc>
        <w:tc>
          <w:tcPr>
            <w:tcW w:w="1563" w:type="dxa"/>
            <w:shd w:val="clear" w:color="auto" w:fill="E7E6E6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2003" w:type="dxa"/>
            <w:shd w:val="clear" w:color="auto" w:fill="E7E6E6"/>
          </w:tcPr>
          <w:p>
            <w:pPr>
              <w:pStyle w:val="TableParagraph"/>
              <w:ind w:left="692" w:right="68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Total</w:t>
            </w:r>
          </w:p>
        </w:tc>
        <w:tc>
          <w:tcPr>
            <w:tcW w:w="2459" w:type="dxa"/>
            <w:shd w:val="clear" w:color="auto" w:fill="E7E6E6"/>
          </w:tcPr>
          <w:p>
            <w:pPr>
              <w:pStyle w:val="TableParagraph"/>
              <w:ind w:left="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9"/>
                <w:sz w:val="24"/>
              </w:rPr>
              <w:t>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Ótimo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3681</w:t>
            </w:r>
          </w:p>
        </w:tc>
        <w:tc>
          <w:tcPr>
            <w:tcW w:w="2003" w:type="dxa"/>
            <w:vMerge w:val="restart"/>
          </w:tcPr>
          <w:p>
            <w:pPr>
              <w:pStyle w:val="TableParagraph"/>
              <w:spacing w:line="240" w:lineRule="auto" w:before="4"/>
              <w:ind w:left="0"/>
              <w:jc w:val="left"/>
              <w:rPr>
                <w:sz w:val="37"/>
              </w:rPr>
            </w:pPr>
          </w:p>
          <w:p>
            <w:pPr>
              <w:pStyle w:val="TableParagraph"/>
              <w:spacing w:line="240" w:lineRule="auto" w:before="1"/>
              <w:ind w:left="692" w:right="685"/>
              <w:rPr>
                <w:sz w:val="24"/>
              </w:rPr>
            </w:pPr>
            <w:r>
              <w:rPr>
                <w:sz w:val="24"/>
              </w:rPr>
              <w:t>5632</w:t>
            </w: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65,36%</w:t>
            </w:r>
          </w:p>
        </w:tc>
      </w:tr>
      <w:tr>
        <w:trPr>
          <w:trHeight w:val="276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Bom</w:t>
            </w:r>
          </w:p>
        </w:tc>
        <w:tc>
          <w:tcPr>
            <w:tcW w:w="1563" w:type="dxa"/>
          </w:tcPr>
          <w:p>
            <w:pPr>
              <w:pStyle w:val="TableParagraph"/>
              <w:ind w:left="197" w:right="191"/>
              <w:rPr>
                <w:sz w:val="24"/>
              </w:rPr>
            </w:pPr>
            <w:r>
              <w:rPr>
                <w:sz w:val="24"/>
              </w:rPr>
              <w:t>1911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9" w:right="796"/>
              <w:rPr>
                <w:sz w:val="24"/>
              </w:rPr>
            </w:pPr>
            <w:r>
              <w:rPr>
                <w:sz w:val="24"/>
              </w:rPr>
              <w:t>33,93%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Regular</w:t>
            </w:r>
          </w:p>
        </w:tc>
        <w:tc>
          <w:tcPr>
            <w:tcW w:w="1563" w:type="dxa"/>
          </w:tcPr>
          <w:p>
            <w:pPr>
              <w:pStyle w:val="TableParagraph"/>
              <w:ind w:left="201" w:right="191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0,71%</w:t>
            </w:r>
          </w:p>
        </w:tc>
      </w:tr>
      <w:tr>
        <w:trPr>
          <w:trHeight w:val="275" w:hRule="atLeast"/>
        </w:trPr>
        <w:tc>
          <w:tcPr>
            <w:tcW w:w="2473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Ruim</w:t>
            </w:r>
          </w:p>
        </w:tc>
        <w:tc>
          <w:tcPr>
            <w:tcW w:w="1563" w:type="dxa"/>
          </w:tcPr>
          <w:p>
            <w:pPr>
              <w:pStyle w:val="TableParagraph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  <w:tc>
          <w:tcPr>
            <w:tcW w:w="200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</w:tcPr>
          <w:p>
            <w:pPr>
              <w:pStyle w:val="TableParagraph"/>
              <w:ind w:left="796" w:right="796"/>
              <w:rPr>
                <w:sz w:val="24"/>
              </w:rPr>
            </w:pPr>
            <w:r>
              <w:rPr>
                <w:sz w:val="24"/>
              </w:rPr>
              <w:t>0,00%</w:t>
            </w:r>
          </w:p>
        </w:tc>
      </w:tr>
      <w:tr>
        <w:trPr>
          <w:trHeight w:val="277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spacing w:before="2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spacing w:before="2"/>
              <w:ind w:left="197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5592</w:t>
            </w:r>
          </w:p>
        </w:tc>
        <w:tc>
          <w:tcPr>
            <w:tcW w:w="2003" w:type="dxa"/>
            <w:vMerge w:val="restart"/>
            <w:shd w:val="clear" w:color="auto" w:fill="1F3863"/>
          </w:tcPr>
          <w:p>
            <w:pPr>
              <w:pStyle w:val="TableParagraph"/>
              <w:spacing w:line="240" w:lineRule="auto" w:before="144"/>
              <w:ind w:left="692" w:right="68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5632</w:t>
            </w: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spacing w:before="2"/>
              <w:ind w:left="799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99,29%</w:t>
            </w:r>
          </w:p>
        </w:tc>
      </w:tr>
      <w:tr>
        <w:trPr>
          <w:trHeight w:val="275" w:hRule="atLeast"/>
        </w:trPr>
        <w:tc>
          <w:tcPr>
            <w:tcW w:w="2473" w:type="dxa"/>
            <w:shd w:val="clear" w:color="auto" w:fill="1F3863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Insatisfação</w:t>
            </w:r>
          </w:p>
        </w:tc>
        <w:tc>
          <w:tcPr>
            <w:tcW w:w="1563" w:type="dxa"/>
            <w:shd w:val="clear" w:color="auto" w:fill="1F3863"/>
          </w:tcPr>
          <w:p>
            <w:pPr>
              <w:pStyle w:val="TableParagraph"/>
              <w:ind w:left="201" w:right="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40</w:t>
            </w:r>
          </w:p>
        </w:tc>
        <w:tc>
          <w:tcPr>
            <w:tcW w:w="2003" w:type="dxa"/>
            <w:vMerge/>
            <w:tcBorders>
              <w:top w:val="nil"/>
            </w:tcBorders>
            <w:shd w:val="clear" w:color="auto" w:fill="1F386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459" w:type="dxa"/>
            <w:shd w:val="clear" w:color="auto" w:fill="1F3863"/>
          </w:tcPr>
          <w:p>
            <w:pPr>
              <w:pStyle w:val="TableParagraph"/>
              <w:ind w:left="796" w:right="7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0,71%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Controle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 Infecção</w:t>
            </w:r>
            <w:r>
              <w:rPr>
                <w:rFonts w:ascii="Arial" w:hAnsi="Arial"/>
                <w:b/>
                <w:color w:val="FFFFFF"/>
                <w:spacing w:val="-5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Hospitalar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Infecção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Hospitalar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1752" w:right="17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3,39%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516"/>
        <w:gridCol w:w="2986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Mortalidade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Operatória</w:t>
            </w:r>
          </w:p>
        </w:tc>
      </w:tr>
      <w:tr>
        <w:trPr>
          <w:trHeight w:val="276" w:hRule="atLeast"/>
        </w:trPr>
        <w:tc>
          <w:tcPr>
            <w:tcW w:w="8502" w:type="dxa"/>
            <w:gridSpan w:val="2"/>
            <w:shd w:val="clear" w:color="auto" w:fill="E7E6E6"/>
          </w:tcPr>
          <w:p>
            <w:pPr>
              <w:pStyle w:val="TableParagraph"/>
              <w:spacing w:line="256" w:lineRule="exact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Mortalidade</w:t>
            </w:r>
            <w:r>
              <w:rPr>
                <w:rFonts w:ascii="Arial" w:hAnsi="Arial"/>
                <w:b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Operatória</w:t>
            </w:r>
          </w:p>
        </w:tc>
        <w:tc>
          <w:tcPr>
            <w:tcW w:w="2986" w:type="dxa"/>
          </w:tcPr>
          <w:p>
            <w:pPr>
              <w:pStyle w:val="TableParagraph"/>
              <w:ind w:left="1197" w:right="119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0,0%</w:t>
            </w:r>
          </w:p>
        </w:tc>
      </w:tr>
      <w:tr>
        <w:trPr>
          <w:trHeight w:val="278" w:hRule="atLeast"/>
        </w:trPr>
        <w:tc>
          <w:tcPr>
            <w:tcW w:w="5516" w:type="dxa"/>
            <w:shd w:val="clear" w:color="auto" w:fill="E7E6E6"/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Mortalidade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Institucional</w:t>
            </w:r>
          </w:p>
        </w:tc>
        <w:tc>
          <w:tcPr>
            <w:tcW w:w="2986" w:type="dxa"/>
          </w:tcPr>
          <w:p>
            <w:pPr>
              <w:pStyle w:val="TableParagraph"/>
              <w:spacing w:before="2"/>
              <w:ind w:left="0" w:right="1141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2,94%</w:t>
            </w:r>
          </w:p>
        </w:tc>
      </w:tr>
      <w:tr>
        <w:trPr>
          <w:trHeight w:val="364" w:hRule="atLeast"/>
        </w:trPr>
        <w:tc>
          <w:tcPr>
            <w:tcW w:w="5516" w:type="dxa"/>
            <w:shd w:val="clear" w:color="auto" w:fill="D9D9D9"/>
          </w:tcPr>
          <w:p>
            <w:pPr>
              <w:pStyle w:val="TableParagraph"/>
              <w:spacing w:line="240" w:lineRule="auto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</w:t>
            </w:r>
            <w:r>
              <w:rPr>
                <w:rFonts w:ascii="Arial" w:hAnsi="Arial"/>
                <w:b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Urgência/Emergência</w:t>
            </w:r>
          </w:p>
        </w:tc>
        <w:tc>
          <w:tcPr>
            <w:tcW w:w="2986" w:type="dxa"/>
          </w:tcPr>
          <w:p>
            <w:pPr>
              <w:pStyle w:val="TableParagraph"/>
              <w:spacing w:line="240" w:lineRule="auto" w:before="43"/>
              <w:ind w:left="0" w:right="1076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20,92%</w:t>
            </w:r>
          </w:p>
        </w:tc>
      </w:tr>
    </w:tbl>
    <w:p>
      <w:pPr>
        <w:spacing w:after="0" w:line="240" w:lineRule="auto"/>
        <w:jc w:val="right"/>
        <w:rPr>
          <w:rFonts w:ascii="Arial"/>
          <w:sz w:val="24"/>
        </w:rPr>
        <w:sectPr>
          <w:pgSz w:w="11910" w:h="16840"/>
          <w:pgMar w:top="1400" w:bottom="28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499840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390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 w:before="2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Atendimento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Urgência/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Emergência</w:t>
            </w:r>
          </w:p>
        </w:tc>
      </w:tr>
      <w:tr>
        <w:trPr>
          <w:trHeight w:val="276" w:hRule="atLeast"/>
        </w:trPr>
        <w:tc>
          <w:tcPr>
            <w:tcW w:w="4138" w:type="dxa"/>
          </w:tcPr>
          <w:p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Atendimentos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Realizados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sz w:val="24"/>
              </w:rPr>
            </w:pPr>
            <w:r>
              <w:rPr>
                <w:sz w:val="24"/>
              </w:rPr>
              <w:t>444</w:t>
            </w:r>
          </w:p>
        </w:tc>
      </w:tr>
      <w:tr>
        <w:trPr>
          <w:trHeight w:val="366" w:hRule="atLeast"/>
        </w:trPr>
        <w:tc>
          <w:tcPr>
            <w:tcW w:w="4138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Interconsultas</w:t>
            </w:r>
          </w:p>
        </w:tc>
        <w:tc>
          <w:tcPr>
            <w:tcW w:w="4364" w:type="dxa"/>
          </w:tcPr>
          <w:p>
            <w:pPr>
              <w:pStyle w:val="TableParagraph"/>
              <w:spacing w:line="240" w:lineRule="auto"/>
              <w:ind w:left="4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38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64" w:type="dxa"/>
            <w:shd w:val="clear" w:color="auto" w:fill="1F3863"/>
          </w:tcPr>
          <w:p>
            <w:pPr>
              <w:pStyle w:val="TableParagraph"/>
              <w:spacing w:line="240" w:lineRule="auto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444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7"/>
        </w:rPr>
      </w:pPr>
    </w:p>
    <w:tbl>
      <w:tblPr>
        <w:tblW w:w="0" w:type="auto"/>
        <w:jc w:val="left"/>
        <w:tblInd w:w="17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9"/>
        <w:gridCol w:w="2266"/>
        <w:gridCol w:w="1981"/>
      </w:tblGrid>
      <w:tr>
        <w:trPr>
          <w:trHeight w:val="275" w:hRule="atLeast"/>
        </w:trPr>
        <w:tc>
          <w:tcPr>
            <w:tcW w:w="8496" w:type="dxa"/>
            <w:gridSpan w:val="3"/>
            <w:shd w:val="clear" w:color="auto" w:fill="1F3863"/>
          </w:tcPr>
          <w:p>
            <w:pPr>
              <w:pStyle w:val="TableParagraph"/>
              <w:ind w:left="1247" w:right="124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Programadas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(eletivas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NIR)</w:t>
            </w:r>
          </w:p>
        </w:tc>
      </w:tr>
      <w:tr>
        <w:trPr>
          <w:trHeight w:val="277" w:hRule="atLeast"/>
        </w:trPr>
        <w:tc>
          <w:tcPr>
            <w:tcW w:w="4249" w:type="dxa"/>
            <w:vMerge w:val="restart"/>
            <w:shd w:val="clear" w:color="auto" w:fill="E7E6E6"/>
          </w:tcPr>
          <w:p>
            <w:pPr>
              <w:pStyle w:val="TableParagraph"/>
              <w:spacing w:line="240" w:lineRule="auto" w:before="2"/>
              <w:ind w:left="729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Quantidade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de</w:t>
            </w:r>
            <w:r>
              <w:rPr>
                <w:rFonts w:ascii="Arial"/>
                <w:b/>
                <w:spacing w:val="-3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Cirurgias</w:t>
            </w:r>
          </w:p>
        </w:tc>
        <w:tc>
          <w:tcPr>
            <w:tcW w:w="2266" w:type="dxa"/>
            <w:shd w:val="clear" w:color="auto" w:fill="E7E6E6"/>
          </w:tcPr>
          <w:p>
            <w:pPr>
              <w:pStyle w:val="TableParagraph"/>
              <w:spacing w:before="2"/>
              <w:ind w:left="0" w:right="850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Meta</w:t>
            </w:r>
          </w:p>
        </w:tc>
        <w:tc>
          <w:tcPr>
            <w:tcW w:w="1981" w:type="dxa"/>
            <w:shd w:val="clear" w:color="auto" w:fill="E7E6E6"/>
          </w:tcPr>
          <w:p>
            <w:pPr>
              <w:pStyle w:val="TableParagraph"/>
              <w:spacing w:before="2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249" w:type="dxa"/>
            <w:vMerge/>
            <w:tcBorders>
              <w:top w:val="nil"/>
            </w:tcBorders>
            <w:shd w:val="clear" w:color="auto" w:fill="E7E6E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266" w:type="dxa"/>
          </w:tcPr>
          <w:p>
            <w:pPr>
              <w:pStyle w:val="TableParagraph"/>
              <w:ind w:left="0" w:right="919"/>
              <w:jc w:val="righ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200</w:t>
            </w:r>
          </w:p>
        </w:tc>
        <w:tc>
          <w:tcPr>
            <w:tcW w:w="1981" w:type="dxa"/>
          </w:tcPr>
          <w:p>
            <w:pPr>
              <w:pStyle w:val="TableParagraph"/>
              <w:ind w:left="408" w:right="39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184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6" w:hRule="atLeast"/>
        </w:trPr>
        <w:tc>
          <w:tcPr>
            <w:tcW w:w="4138" w:type="dxa"/>
            <w:shd w:val="clear" w:color="auto" w:fill="E7E6E6"/>
          </w:tcPr>
          <w:p>
            <w:pPr>
              <w:pStyle w:val="TableParagraph"/>
              <w:spacing w:before="1"/>
              <w:ind w:left="1487" w:right="147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  <w:tc>
          <w:tcPr>
            <w:tcW w:w="4364" w:type="dxa"/>
          </w:tcPr>
          <w:p>
            <w:pPr>
              <w:pStyle w:val="TableParagraph"/>
              <w:spacing w:before="1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Especialidade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183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Urgência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82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Eletivas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310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Cirurgias 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228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26" w:right="1522"/>
              <w:rPr>
                <w:sz w:val="24"/>
              </w:rPr>
            </w:pPr>
            <w:r>
              <w:rPr>
                <w:sz w:val="24"/>
              </w:rPr>
              <w:t>106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Grandes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2"/>
              <w:ind w:left="1526" w:right="1522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392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500352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7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before="2"/>
              <w:ind w:left="1571" w:right="156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Grau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Contaminação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Limpa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271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Potencialmente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Contaminada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Infectada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6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 w:after="1"/>
        <w:rPr>
          <w:sz w:val="15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Buco-maxilo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208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Torácica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Cirurgia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Vascular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Neurocirurgia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Ortopedia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202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2"/>
              <w:jc w:val="left"/>
              <w:rPr>
                <w:sz w:val="24"/>
              </w:rPr>
            </w:pPr>
            <w:r>
              <w:rPr>
                <w:sz w:val="24"/>
              </w:rPr>
              <w:t>Pediatria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Procedimentos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Cirúrgicos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Porte</w:t>
            </w:r>
          </w:p>
        </w:tc>
      </w:tr>
      <w:tr>
        <w:trPr>
          <w:trHeight w:val="277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spacing w:before="2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Pequeno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246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Médio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117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Grande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70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89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433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Unidade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20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Especialidades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27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Adulto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Cirúrgica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Cirúrgica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Ortopédica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287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Clínica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Médica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Pediátrica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3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UTI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Adulto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Vermelha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Amarela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Feminina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6"/>
              <w:ind w:left="1526" w:right="1522"/>
              <w:rPr>
                <w:sz w:val="24"/>
              </w:rPr>
            </w:pPr>
            <w:r>
              <w:rPr>
                <w:sz w:val="24"/>
              </w:rPr>
              <w:t>89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Sala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Obs.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Masculina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26" w:right="1522"/>
              <w:rPr>
                <w:sz w:val="24"/>
              </w:rPr>
            </w:pPr>
            <w:r>
              <w:rPr>
                <w:sz w:val="24"/>
              </w:rPr>
              <w:t>95</w:t>
            </w:r>
          </w:p>
        </w:tc>
      </w:tr>
    </w:tbl>
    <w:p>
      <w:pPr>
        <w:spacing w:after="0" w:line="240" w:lineRule="auto"/>
        <w:rPr>
          <w:sz w:val="24"/>
        </w:rPr>
        <w:sectPr>
          <w:pgSz w:w="11910" w:h="16840"/>
          <w:pgMar w:top="560" w:bottom="0" w:left="0" w:right="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6500864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2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 w:before="2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26" w:right="152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661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Anestesias</w:t>
            </w:r>
            <w:r>
              <w:rPr>
                <w:rFonts w:asci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por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Tipo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7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Anestesias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Analgesia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Local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Geral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86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Peridural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Raquidiana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1530" w:right="1521"/>
              <w:rPr>
                <w:sz w:val="24"/>
              </w:rPr>
            </w:pPr>
            <w:r>
              <w:rPr>
                <w:sz w:val="24"/>
              </w:rPr>
              <w:t>191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Bloqueio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79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Sedação</w:t>
            </w:r>
          </w:p>
        </w:tc>
        <w:tc>
          <w:tcPr>
            <w:tcW w:w="4359" w:type="dxa"/>
          </w:tcPr>
          <w:p>
            <w:pPr>
              <w:pStyle w:val="TableParagraph"/>
              <w:spacing w:before="91"/>
              <w:ind w:left="1530" w:right="1521"/>
              <w:rPr>
                <w:sz w:val="24"/>
              </w:rPr>
            </w:pPr>
            <w:r>
              <w:rPr>
                <w:sz w:val="24"/>
              </w:rPr>
              <w:t>288</w:t>
            </w:r>
          </w:p>
        </w:tc>
      </w:tr>
      <w:tr>
        <w:trPr>
          <w:trHeight w:val="365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Outras</w:t>
            </w:r>
          </w:p>
        </w:tc>
        <w:tc>
          <w:tcPr>
            <w:tcW w:w="4359" w:type="dxa"/>
          </w:tcPr>
          <w:p>
            <w:pPr>
              <w:pStyle w:val="TableParagraph"/>
              <w:spacing w:before="89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before="91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661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 w:after="1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38"/>
        <w:gridCol w:w="4364"/>
      </w:tblGrid>
      <w:tr>
        <w:trPr>
          <w:trHeight w:val="27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Taxa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cirurgias</w:t>
            </w:r>
            <w:r>
              <w:rPr>
                <w:rFonts w:ascii="Arial" w:hAnsi="Arial"/>
                <w:b/>
                <w:color w:val="FFFFFF"/>
                <w:spacing w:val="-4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Urgência</w:t>
            </w:r>
            <w:r>
              <w:rPr>
                <w:rFonts w:ascii="Arial" w:hAnsi="Arial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Realizadas</w:t>
            </w:r>
          </w:p>
        </w:tc>
      </w:tr>
      <w:tr>
        <w:trPr>
          <w:trHeight w:val="275" w:hRule="atLeast"/>
        </w:trPr>
        <w:tc>
          <w:tcPr>
            <w:tcW w:w="8502" w:type="dxa"/>
            <w:gridSpan w:val="2"/>
            <w:shd w:val="clear" w:color="auto" w:fill="D9D9D9"/>
          </w:tcPr>
          <w:p>
            <w:pPr>
              <w:pStyle w:val="TableParagraph"/>
              <w:ind w:left="1571" w:right="15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N°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 Cirurgias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392</w:t>
            </w:r>
          </w:p>
        </w:tc>
      </w:tr>
      <w:tr>
        <w:trPr>
          <w:trHeight w:val="275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ind w:left="1752" w:right="17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82</w:t>
            </w:r>
          </w:p>
        </w:tc>
      </w:tr>
      <w:tr>
        <w:trPr>
          <w:trHeight w:val="278" w:hRule="atLeast"/>
        </w:trPr>
        <w:tc>
          <w:tcPr>
            <w:tcW w:w="4138" w:type="dxa"/>
            <w:shd w:val="clear" w:color="auto" w:fill="D9D9D9"/>
          </w:tcPr>
          <w:p>
            <w:pPr>
              <w:pStyle w:val="TableParagraph"/>
              <w:spacing w:line="258" w:lineRule="exact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Taxa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Cirurgias</w:t>
            </w:r>
            <w:r>
              <w:rPr>
                <w:rFonts w:ascii="Arial" w:hAnsi="Arial"/>
                <w:b/>
                <w:spacing w:val="-1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de</w:t>
            </w:r>
            <w:r>
              <w:rPr>
                <w:rFonts w:ascii="Arial" w:hAnsi="Arial"/>
                <w:b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sz w:val="24"/>
              </w:rPr>
              <w:t>Urgência</w:t>
            </w:r>
          </w:p>
        </w:tc>
        <w:tc>
          <w:tcPr>
            <w:tcW w:w="4364" w:type="dxa"/>
          </w:tcPr>
          <w:p>
            <w:pPr>
              <w:pStyle w:val="TableParagraph"/>
              <w:spacing w:line="258" w:lineRule="exact"/>
              <w:ind w:left="1752" w:right="174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20,92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7"/>
        </w:r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2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5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color w:val="FFFFFF"/>
                <w:sz w:val="24"/>
              </w:rPr>
              <w:t>Motivo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de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Ocorrências</w:t>
            </w:r>
            <w:r>
              <w:rPr>
                <w:rFonts w:ascii="Arial" w:hAnsi="Arial"/>
                <w:b/>
                <w:color w:val="FFFFFF"/>
                <w:spacing w:val="-2"/>
                <w:sz w:val="24"/>
              </w:rPr>
              <w:t> </w:t>
            </w:r>
            <w:r>
              <w:rPr>
                <w:rFonts w:ascii="Arial" w:hAnsi="Arial"/>
                <w:b/>
                <w:color w:val="FFFFFF"/>
                <w:sz w:val="24"/>
              </w:rPr>
              <w:t>Cirúrgicas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Trabalho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(não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especificado)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(bicicleta)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(carro)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(moto)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69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Ac.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Trânsito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(caminhão)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Acidente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Domiciliar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Agressão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Física/Espancamento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Atropelamento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Clínicos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Eletivos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104</w:t>
            </w:r>
          </w:p>
        </w:tc>
      </w:tr>
      <w:tr>
        <w:trPr>
          <w:trHeight w:val="367" w:hRule="atLeast"/>
        </w:trPr>
        <w:tc>
          <w:tcPr>
            <w:tcW w:w="4143" w:type="dxa"/>
          </w:tcPr>
          <w:p>
            <w:pPr>
              <w:pStyle w:val="TableParagraph"/>
              <w:spacing w:line="240" w:lineRule="auto" w:before="1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Fogo)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1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Ferimento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(Arma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Branca)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Queda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própria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altura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40" w:lineRule="auto"/>
              <w:jc w:val="left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/>
              <w:ind w:left="1530" w:right="1521"/>
              <w:rPr>
                <w:sz w:val="24"/>
              </w:rPr>
            </w:pPr>
            <w:r>
              <w:rPr>
                <w:sz w:val="24"/>
              </w:rPr>
              <w:t>122</w:t>
            </w:r>
          </w:p>
        </w:tc>
      </w:tr>
      <w:tr>
        <w:trPr>
          <w:trHeight w:val="364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40" w:lineRule="auto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/>
              <w:ind w:left="1530" w:right="152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392</w:t>
            </w:r>
          </w:p>
        </w:tc>
      </w:tr>
    </w:tbl>
    <w:p>
      <w:pPr>
        <w:spacing w:after="0" w:line="240" w:lineRule="auto"/>
        <w:rPr>
          <w:rFonts w:ascii="Arial"/>
          <w:sz w:val="24"/>
        </w:rPr>
        <w:sectPr>
          <w:pgSz w:w="11910" w:h="16840"/>
          <w:pgMar w:top="560" w:bottom="0" w:left="0" w:right="0"/>
        </w:sectPr>
      </w:pPr>
    </w:p>
    <w:tbl>
      <w:tblPr>
        <w:tblW w:w="0" w:type="auto"/>
        <w:jc w:val="left"/>
        <w:tblInd w:w="18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3"/>
        <w:gridCol w:w="4359"/>
      </w:tblGrid>
      <w:tr>
        <w:trPr>
          <w:trHeight w:val="405" w:hRule="atLeast"/>
        </w:trPr>
        <w:tc>
          <w:tcPr>
            <w:tcW w:w="8502" w:type="dxa"/>
            <w:gridSpan w:val="2"/>
            <w:shd w:val="clear" w:color="auto" w:fill="1F3863"/>
          </w:tcPr>
          <w:p>
            <w:pPr>
              <w:pStyle w:val="TableParagraph"/>
              <w:spacing w:line="240" w:lineRule="auto"/>
              <w:ind w:left="1571" w:right="156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SADT Interno</w:t>
            </w:r>
          </w:p>
        </w:tc>
      </w:tr>
      <w:tr>
        <w:trPr>
          <w:trHeight w:val="275" w:hRule="atLeast"/>
        </w:trPr>
        <w:tc>
          <w:tcPr>
            <w:tcW w:w="4143" w:type="dxa"/>
            <w:shd w:val="clear" w:color="auto" w:fill="D9D9D9"/>
          </w:tcPr>
          <w:p>
            <w:pPr>
              <w:pStyle w:val="TableParagraph"/>
              <w:spacing w:line="256" w:lineRule="exact"/>
              <w:ind w:left="1415" w:right="14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Motivos</w:t>
            </w:r>
          </w:p>
        </w:tc>
        <w:tc>
          <w:tcPr>
            <w:tcW w:w="4359" w:type="dxa"/>
            <w:shd w:val="clear" w:color="auto" w:fill="D9D9D9"/>
          </w:tcPr>
          <w:p>
            <w:pPr>
              <w:pStyle w:val="TableParagraph"/>
              <w:spacing w:line="256" w:lineRule="exact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Realizados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Análises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Clínicas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Sorologias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0"/>
              <w:rPr>
                <w:sz w:val="24"/>
              </w:rPr>
            </w:pPr>
            <w:r>
              <w:rPr>
                <w:sz w:val="24"/>
              </w:rPr>
              <w:t>11.314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Anatomia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Patológica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75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Ecocardiograma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0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Eletrocardiografia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Endoscopia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Hemodiálise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</w:tr>
      <w:tr>
        <w:trPr>
          <w:trHeight w:val="364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Hemoterapia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105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Radiologia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452</w:t>
            </w:r>
          </w:p>
        </w:tc>
      </w:tr>
      <w:tr>
        <w:trPr>
          <w:trHeight w:val="366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Tomografia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3"/>
              <w:ind w:left="1530" w:right="1521"/>
              <w:rPr>
                <w:sz w:val="24"/>
              </w:rPr>
            </w:pPr>
            <w:r>
              <w:rPr>
                <w:sz w:val="24"/>
              </w:rPr>
              <w:t>247</w:t>
            </w:r>
          </w:p>
        </w:tc>
      </w:tr>
      <w:tr>
        <w:trPr>
          <w:trHeight w:val="365" w:hRule="atLeast"/>
        </w:trPr>
        <w:tc>
          <w:tcPr>
            <w:tcW w:w="4143" w:type="dxa"/>
          </w:tcPr>
          <w:p>
            <w:pPr>
              <w:pStyle w:val="TableParagraph"/>
              <w:spacing w:line="274" w:lineRule="exact"/>
              <w:jc w:val="left"/>
              <w:rPr>
                <w:sz w:val="24"/>
              </w:rPr>
            </w:pPr>
            <w:r>
              <w:rPr>
                <w:sz w:val="24"/>
              </w:rPr>
              <w:t>Ultrassonografia</w:t>
            </w:r>
          </w:p>
        </w:tc>
        <w:tc>
          <w:tcPr>
            <w:tcW w:w="4359" w:type="dxa"/>
          </w:tcPr>
          <w:p>
            <w:pPr>
              <w:pStyle w:val="TableParagraph"/>
              <w:spacing w:line="240" w:lineRule="auto" w:before="44"/>
              <w:ind w:left="8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</w:tr>
      <w:tr>
        <w:trPr>
          <w:trHeight w:val="366" w:hRule="atLeast"/>
        </w:trPr>
        <w:tc>
          <w:tcPr>
            <w:tcW w:w="4143" w:type="dxa"/>
            <w:shd w:val="clear" w:color="auto" w:fill="1F3863"/>
          </w:tcPr>
          <w:p>
            <w:pPr>
              <w:pStyle w:val="TableParagraph"/>
              <w:spacing w:line="274" w:lineRule="exact"/>
              <w:jc w:val="left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Total</w:t>
            </w:r>
            <w:r>
              <w:rPr>
                <w:rFonts w:ascii="Arial"/>
                <w:b/>
                <w:color w:val="FFFFFF"/>
                <w:spacing w:val="-3"/>
                <w:sz w:val="24"/>
              </w:rPr>
              <w:t> </w:t>
            </w:r>
            <w:r>
              <w:rPr>
                <w:rFonts w:ascii="Arial"/>
                <w:b/>
                <w:color w:val="FFFFFF"/>
                <w:sz w:val="24"/>
              </w:rPr>
              <w:t>Realizado</w:t>
            </w:r>
          </w:p>
        </w:tc>
        <w:tc>
          <w:tcPr>
            <w:tcW w:w="4359" w:type="dxa"/>
            <w:shd w:val="clear" w:color="auto" w:fill="1F3863"/>
          </w:tcPr>
          <w:p>
            <w:pPr>
              <w:pStyle w:val="TableParagraph"/>
              <w:spacing w:line="240" w:lineRule="auto" w:before="43"/>
              <w:ind w:left="1530" w:right="152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color w:val="FFFFFF"/>
                <w:sz w:val="24"/>
              </w:rPr>
              <w:t>12.291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pStyle w:val="BodyText"/>
        <w:spacing w:line="259" w:lineRule="auto" w:before="93"/>
        <w:ind w:left="1702" w:right="1695" w:firstLine="707"/>
        <w:jc w:val="both"/>
      </w:pPr>
      <w:r>
        <w:rPr/>
        <w:t>Registra-se neste documento a produção executada no período de 01 a</w:t>
      </w:r>
      <w:r>
        <w:rPr>
          <w:spacing w:val="1"/>
        </w:rPr>
        <w:t> </w:t>
      </w:r>
      <w:r>
        <w:rPr/>
        <w:t>31 de agosto de 2023, pelo Instituto de Planejamento e Gestão de Serviços</w:t>
      </w:r>
      <w:r>
        <w:rPr>
          <w:spacing w:val="1"/>
        </w:rPr>
        <w:t> </w:t>
      </w:r>
      <w:r>
        <w:rPr>
          <w:spacing w:val="-1"/>
        </w:rPr>
        <w:t>Especializados-</w:t>
      </w:r>
      <w:r>
        <w:rPr>
          <w:spacing w:val="-15"/>
        </w:rPr>
        <w:t> </w:t>
      </w:r>
      <w:r>
        <w:rPr>
          <w:spacing w:val="-1"/>
        </w:rPr>
        <w:t>IPGSE</w:t>
      </w:r>
      <w:r>
        <w:rPr>
          <w:spacing w:val="-14"/>
        </w:rPr>
        <w:t> </w:t>
      </w:r>
      <w:r>
        <w:rPr>
          <w:spacing w:val="-1"/>
        </w:rPr>
        <w:t>na</w:t>
      </w:r>
      <w:r>
        <w:rPr>
          <w:spacing w:val="-15"/>
        </w:rPr>
        <w:t> </w:t>
      </w:r>
      <w:r>
        <w:rPr>
          <w:spacing w:val="-1"/>
        </w:rPr>
        <w:t>gestão</w:t>
      </w:r>
      <w:r>
        <w:rPr>
          <w:spacing w:val="-16"/>
        </w:rPr>
        <w:t> </w:t>
      </w:r>
      <w:r>
        <w:rPr/>
        <w:t>e</w:t>
      </w:r>
      <w:r>
        <w:rPr>
          <w:spacing w:val="-13"/>
        </w:rPr>
        <w:t> </w:t>
      </w:r>
      <w:r>
        <w:rPr/>
        <w:t>administração</w:t>
      </w:r>
      <w:r>
        <w:rPr>
          <w:spacing w:val="-15"/>
        </w:rPr>
        <w:t> </w:t>
      </w:r>
      <w:r>
        <w:rPr/>
        <w:t>do</w:t>
      </w:r>
      <w:r>
        <w:rPr>
          <w:spacing w:val="-15"/>
        </w:rPr>
        <w:t> </w:t>
      </w:r>
      <w:r>
        <w:rPr/>
        <w:t>Hospital</w:t>
      </w:r>
      <w:r>
        <w:rPr>
          <w:spacing w:val="-17"/>
        </w:rPr>
        <w:t> </w:t>
      </w:r>
      <w:r>
        <w:rPr/>
        <w:t>Estadual</w:t>
      </w:r>
      <w:r>
        <w:rPr>
          <w:spacing w:val="-16"/>
        </w:rPr>
        <w:t> </w:t>
      </w:r>
      <w:r>
        <w:rPr/>
        <w:t>de</w:t>
      </w:r>
      <w:r>
        <w:rPr>
          <w:spacing w:val="-16"/>
        </w:rPr>
        <w:t> </w:t>
      </w:r>
      <w:r>
        <w:rPr/>
        <w:t>Santa</w:t>
      </w:r>
      <w:r>
        <w:rPr>
          <w:spacing w:val="-64"/>
        </w:rPr>
        <w:t> </w:t>
      </w:r>
      <w:r>
        <w:rPr/>
        <w:t>Helena de Goiás Dr. Albanir Faleiros Machado- HERSO, no cumprimento do 2°</w:t>
      </w:r>
      <w:r>
        <w:rPr>
          <w:spacing w:val="-64"/>
        </w:rPr>
        <w:t> </w:t>
      </w:r>
      <w:r>
        <w:rPr/>
        <w:t>Termo</w:t>
      </w:r>
      <w:r>
        <w:rPr>
          <w:spacing w:val="-3"/>
        </w:rPr>
        <w:t> </w:t>
      </w:r>
      <w:r>
        <w:rPr/>
        <w:t>Aditivo</w:t>
      </w:r>
      <w:r>
        <w:rPr>
          <w:spacing w:val="-2"/>
        </w:rPr>
        <w:t> </w:t>
      </w:r>
      <w:r>
        <w:rPr/>
        <w:t>do Contrato de Gestão</w:t>
      </w:r>
      <w:r>
        <w:rPr>
          <w:spacing w:val="-2"/>
        </w:rPr>
        <w:t> </w:t>
      </w:r>
      <w:r>
        <w:rPr/>
        <w:t>n°</w:t>
      </w:r>
      <w:r>
        <w:rPr>
          <w:spacing w:val="-2"/>
        </w:rPr>
        <w:t> </w:t>
      </w:r>
      <w:r>
        <w:rPr/>
        <w:t>88/2022-SES/GO.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4"/>
        <w:rPr>
          <w:sz w:val="29"/>
        </w:rPr>
      </w:pPr>
    </w:p>
    <w:p>
      <w:pPr>
        <w:pStyle w:val="BodyText"/>
        <w:spacing w:before="1"/>
        <w:ind w:left="5631"/>
      </w:pPr>
      <w:r>
        <w:rPr/>
        <w:pict>
          <v:group style="position:absolute;margin-left:81.25pt;margin-top:13.80586pt;width:164.75pt;height:45.65pt;mso-position-horizontal-relative:page;mso-position-vertical-relative:paragraph;z-index:15734272" coordorigin="1625,276" coordsize="3295,913">
            <v:line style="position:absolute" from="1702,1181" to="4770,1181" stroked="true" strokeweight=".756pt" strokecolor="#000000">
              <v:stroke dashstyle="solid"/>
            </v:line>
            <v:shape style="position:absolute;left:1625;top:276;width:3295;height:850" type="#_x0000_t75" stroked="false">
              <v:imagedata r:id="rId6" o:title=""/>
            </v:shape>
            <w10:wrap type="none"/>
          </v:group>
        </w:pict>
      </w:r>
      <w:r>
        <w:rPr/>
        <w:t>Rio</w:t>
      </w:r>
      <w:r>
        <w:rPr>
          <w:spacing w:val="-2"/>
        </w:rPr>
        <w:t> </w:t>
      </w:r>
      <w:r>
        <w:rPr/>
        <w:t>Verde-Goiás,</w:t>
      </w:r>
      <w:r>
        <w:rPr>
          <w:spacing w:val="-3"/>
        </w:rPr>
        <w:t> </w:t>
      </w:r>
      <w:r>
        <w:rPr/>
        <w:t>10</w:t>
      </w:r>
      <w:r>
        <w:rPr>
          <w:spacing w:val="-4"/>
        </w:rPr>
        <w:t> </w:t>
      </w:r>
      <w:r>
        <w:rPr/>
        <w:t>de</w:t>
      </w:r>
      <w:r>
        <w:rPr>
          <w:spacing w:val="-1"/>
        </w:rPr>
        <w:t> </w:t>
      </w:r>
      <w:r>
        <w:rPr/>
        <w:t>setembro</w:t>
      </w:r>
      <w:r>
        <w:rPr>
          <w:spacing w:val="-2"/>
        </w:rPr>
        <w:t> </w:t>
      </w:r>
      <w:r>
        <w:rPr/>
        <w:t>de</w:t>
      </w:r>
      <w:r>
        <w:rPr>
          <w:spacing w:val="-1"/>
        </w:rPr>
        <w:t> </w:t>
      </w:r>
      <w:r>
        <w:rPr/>
        <w:t>2023.</w:t>
      </w:r>
    </w:p>
    <w:p>
      <w:pPr>
        <w:spacing w:after="0"/>
        <w:sectPr>
          <w:pgSz w:w="11910" w:h="16840"/>
          <w:pgMar w:top="1400" w:bottom="280" w:left="0" w:right="0"/>
        </w:sectPr>
      </w:pPr>
    </w:p>
    <w:p>
      <w:pPr>
        <w:spacing w:line="198" w:lineRule="exact" w:before="138"/>
        <w:ind w:left="0" w:right="0" w:firstLine="0"/>
        <w:jc w:val="right"/>
        <w:rPr>
          <w:rFonts w:ascii="Trebuchet MS"/>
          <w:sz w:val="18"/>
        </w:rPr>
      </w:pPr>
      <w:r>
        <w:rPr/>
        <w:pict>
          <v:shape style="position:absolute;margin-left:332.856995pt;margin-top:17.606249pt;width:81.45pt;height:10.95pt;mso-position-horizontal-relative:page;mso-position-vertical-relative:paragraph;z-index:15735296" type="#_x0000_t202" filled="false" stroked="false">
            <v:textbox inset="0,0,0,0">
              <w:txbxContent>
                <w:p>
                  <w:pPr>
                    <w:spacing w:before="4"/>
                    <w:ind w:left="0" w:right="0" w:firstLine="0"/>
                    <w:jc w:val="left"/>
                    <w:rPr>
                      <w:rFonts w:ascii="Trebuchet MS"/>
                      <w:sz w:val="18"/>
                    </w:rPr>
                  </w:pPr>
                  <w:r>
                    <w:rPr>
                      <w:rFonts w:ascii="Trebuchet MS"/>
                      <w:w w:val="95"/>
                      <w:sz w:val="18"/>
                    </w:rPr>
                    <w:t>MIRANDA:039917351</w:t>
                  </w:r>
                </w:p>
              </w:txbxContent>
            </v:textbox>
            <w10:wrap type="none"/>
          </v:shape>
        </w:pict>
      </w:r>
      <w:r>
        <w:rPr>
          <w:rFonts w:ascii="Trebuchet MS"/>
          <w:w w:val="95"/>
          <w:sz w:val="18"/>
        </w:rPr>
        <w:t>ETIENE</w:t>
      </w:r>
      <w:r>
        <w:rPr>
          <w:rFonts w:ascii="Trebuchet MS"/>
          <w:spacing w:val="-9"/>
          <w:w w:val="95"/>
          <w:sz w:val="18"/>
        </w:rPr>
        <w:t> </w:t>
      </w:r>
      <w:r>
        <w:rPr>
          <w:rFonts w:ascii="Trebuchet MS"/>
          <w:w w:val="95"/>
          <w:sz w:val="18"/>
        </w:rPr>
        <w:t>CARLA</w:t>
      </w:r>
    </w:p>
    <w:p>
      <w:pPr>
        <w:pStyle w:val="BodyText"/>
        <w:spacing w:before="8"/>
        <w:rPr>
          <w:rFonts w:ascii="Trebuchet MS"/>
          <w:sz w:val="17"/>
        </w:rPr>
      </w:pPr>
      <w:r>
        <w:rPr/>
        <w:br w:type="column"/>
      </w:r>
      <w:r>
        <w:rPr>
          <w:rFonts w:ascii="Trebuchet MS"/>
          <w:sz w:val="17"/>
        </w:rPr>
      </w:r>
    </w:p>
    <w:p>
      <w:pPr>
        <w:spacing w:before="0"/>
        <w:ind w:left="580" w:right="0" w:firstLine="0"/>
        <w:jc w:val="left"/>
        <w:rPr>
          <w:rFonts w:ascii="Trebuchet MS"/>
          <w:sz w:val="11"/>
        </w:rPr>
      </w:pPr>
      <w:r>
        <w:rPr/>
        <w:pict>
          <v:shape style="position:absolute;margin-left:399.677612pt;margin-top:-2.230055pt;width:32.65pt;height:32.4pt;mso-position-horizontal-relative:page;mso-position-vertical-relative:paragraph;z-index:-16813568" coordorigin="7994,-45" coordsize="653,648" path="m8111,466l8054,503,8018,539,7999,570,7994,592,7994,603,8043,603,8047,602,8006,602,8012,578,8033,544,8067,505,8111,466xm8273,-45l8260,-36,8253,-16,8250,7,8250,23,8250,38,8252,54,8254,70,8257,88,8260,105,8264,123,8268,141,8273,159,8263,195,8236,263,8197,349,8150,439,8100,520,8050,579,8006,602,8047,602,8049,601,8084,571,8126,518,8175,440,8181,438,8175,438,8222,351,8253,285,8273,235,8285,196,8308,196,8293,157,8298,123,8285,123,8277,94,8272,66,8269,40,8268,16,8268,6,8270,-11,8274,-29,8282,-41,8298,-41,8290,-44,8273,-45xm8639,436l8621,436,8613,443,8613,461,8621,468,8639,468,8643,464,8623,464,8617,459,8617,445,8623,440,8643,440,8639,436xm8643,440l8637,440,8642,445,8642,459,8637,464,8643,464,8646,461,8646,443,8643,440xm8634,442l8623,442,8623,461,8627,461,8627,454,8635,454,8635,453,8633,452,8637,451,8627,451,8627,446,8636,446,8636,444,8634,442xm8635,454l8631,454,8632,456,8633,458,8633,461,8637,461,8636,458,8636,455,8635,454xm8636,446l8631,446,8633,446,8633,450,8631,451,8637,451,8637,448,8636,446xm8308,196l8285,196,8320,268,8358,317,8392,348,8421,367,8361,378,8299,394,8236,414,8175,438,8181,438,8237,421,8305,405,8376,392,8445,383,8495,383,8484,379,8530,377,8632,377,8615,367,8590,362,8455,362,8440,353,8425,344,8410,334,8395,323,8362,290,8334,250,8311,205,8308,196xm8495,383l8445,383,8489,403,8532,418,8572,427,8605,430,8625,430,8637,426,8638,420,8619,420,8592,417,8560,408,8523,395,8495,383xm8639,415l8635,417,8627,420,8638,420,8639,415xm8632,377l8530,377,8582,378,8625,387,8642,408,8644,403,8646,401,8646,397,8638,379,8632,377xm8535,357l8517,358,8498,359,8455,362,8590,362,8580,360,8535,357xm8304,10l8301,29,8297,55,8291,86,8285,123,8298,123,8299,119,8302,83,8303,47,8304,10xm8298,-41l8282,-41,8289,-36,8296,-29,8301,-18,8304,-2,8307,-27,8301,-39,8298,-41xe" filled="true" fillcolor="#ffd8d8" stroked="false">
            <v:path arrowok="t"/>
            <v:fill type="solid"/>
            <w10:wrap type="none"/>
          </v:shape>
        </w:pict>
      </w:r>
      <w:r>
        <w:rPr>
          <w:rFonts w:ascii="Trebuchet MS"/>
          <w:w w:val="95"/>
          <w:sz w:val="11"/>
        </w:rPr>
        <w:t>Assinado</w:t>
      </w:r>
      <w:r>
        <w:rPr>
          <w:rFonts w:ascii="Trebuchet MS"/>
          <w:spacing w:val="-6"/>
          <w:w w:val="95"/>
          <w:sz w:val="11"/>
        </w:rPr>
        <w:t> </w:t>
      </w:r>
      <w:r>
        <w:rPr>
          <w:rFonts w:ascii="Trebuchet MS"/>
          <w:w w:val="95"/>
          <w:sz w:val="11"/>
        </w:rPr>
        <w:t>de</w:t>
      </w:r>
      <w:r>
        <w:rPr>
          <w:rFonts w:ascii="Trebuchet MS"/>
          <w:spacing w:val="-6"/>
          <w:w w:val="95"/>
          <w:sz w:val="11"/>
        </w:rPr>
        <w:t> </w:t>
      </w:r>
      <w:r>
        <w:rPr>
          <w:rFonts w:ascii="Trebuchet MS"/>
          <w:w w:val="95"/>
          <w:sz w:val="11"/>
        </w:rPr>
        <w:t>forma</w:t>
      </w:r>
      <w:r>
        <w:rPr>
          <w:rFonts w:ascii="Trebuchet MS"/>
          <w:spacing w:val="-6"/>
          <w:w w:val="95"/>
          <w:sz w:val="11"/>
        </w:rPr>
        <w:t> </w:t>
      </w:r>
      <w:r>
        <w:rPr>
          <w:rFonts w:ascii="Trebuchet MS"/>
          <w:w w:val="95"/>
          <w:sz w:val="11"/>
        </w:rPr>
        <w:t>digital</w:t>
      </w:r>
      <w:r>
        <w:rPr>
          <w:rFonts w:ascii="Trebuchet MS"/>
          <w:spacing w:val="-6"/>
          <w:w w:val="95"/>
          <w:sz w:val="11"/>
        </w:rPr>
        <w:t> </w:t>
      </w:r>
      <w:r>
        <w:rPr>
          <w:rFonts w:ascii="Trebuchet MS"/>
          <w:w w:val="95"/>
          <w:sz w:val="11"/>
        </w:rPr>
        <w:t>por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1910" w:h="16840"/>
          <w:pgMar w:top="1400" w:bottom="280" w:left="0" w:right="0"/>
          <w:cols w:num="2" w:equalWidth="0">
            <w:col w:w="7730" w:space="40"/>
            <w:col w:w="4140"/>
          </w:cols>
        </w:sectPr>
      </w:pPr>
    </w:p>
    <w:p>
      <w:pPr>
        <w:spacing w:line="249" w:lineRule="auto" w:before="0"/>
        <w:ind w:left="8350" w:right="2281" w:firstLine="0"/>
        <w:jc w:val="left"/>
        <w:rPr>
          <w:rFonts w:ascii="Trebuchet MS"/>
          <w:sz w:val="11"/>
        </w:rPr>
      </w:pPr>
      <w:r>
        <w:rPr/>
        <w:drawing>
          <wp:anchor distT="0" distB="0" distL="0" distR="0" allowOverlap="1" layoutInCell="1" locked="0" behindDoc="1" simplePos="0" relativeHeight="486501888">
            <wp:simplePos x="0" y="0"/>
            <wp:positionH relativeFrom="page">
              <wp:posOffset>0</wp:posOffset>
            </wp:positionH>
            <wp:positionV relativeFrom="page">
              <wp:posOffset>364235</wp:posOffset>
            </wp:positionV>
            <wp:extent cx="7520938" cy="10264136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20938" cy="10264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/>
          <w:w w:val="95"/>
          <w:sz w:val="11"/>
        </w:rPr>
        <w:t>ETIENE CARLA</w:t>
      </w:r>
      <w:r>
        <w:rPr>
          <w:rFonts w:ascii="Trebuchet MS"/>
          <w:spacing w:val="1"/>
          <w:w w:val="95"/>
          <w:sz w:val="11"/>
        </w:rPr>
        <w:t> </w:t>
      </w:r>
      <w:r>
        <w:rPr>
          <w:rFonts w:ascii="Trebuchet MS"/>
          <w:w w:val="95"/>
          <w:sz w:val="11"/>
        </w:rPr>
        <w:t>MIRANDA:03991735105</w:t>
      </w:r>
    </w:p>
    <w:p>
      <w:pPr>
        <w:tabs>
          <w:tab w:pos="8350" w:val="left" w:leader="none"/>
        </w:tabs>
        <w:spacing w:line="184" w:lineRule="exact" w:before="0"/>
        <w:ind w:left="6657" w:right="0" w:firstLine="0"/>
        <w:jc w:val="left"/>
        <w:rPr>
          <w:rFonts w:ascii="Trebuchet MS"/>
          <w:sz w:val="11"/>
        </w:rPr>
      </w:pPr>
      <w:r>
        <w:rPr/>
        <w:pict>
          <v:shape style="position:absolute;margin-left:341.808014pt;margin-top:15.085818pt;width:153.3pt;height:.1pt;mso-position-horizontal-relative:page;mso-position-vertical-relative:paragraph;z-index:-15724032;mso-wrap-distance-left:0;mso-wrap-distance-right:0" coordorigin="6836,302" coordsize="3066,0" path="m6836,302l9902,302e" filled="false" stroked="true" strokeweight=".756pt" strokecolor="#000000">
            <v:path arrowok="t"/>
            <v:stroke dashstyle="solid"/>
            <w10:wrap type="topAndBottom"/>
          </v:shape>
        </w:pict>
      </w:r>
      <w:r>
        <w:rPr>
          <w:rFonts w:ascii="Trebuchet MS"/>
          <w:position w:val="-3"/>
          <w:sz w:val="18"/>
        </w:rPr>
        <w:t>05</w:t>
        <w:tab/>
      </w:r>
      <w:r>
        <w:rPr>
          <w:rFonts w:ascii="Trebuchet MS"/>
          <w:w w:val="90"/>
          <w:sz w:val="11"/>
        </w:rPr>
        <w:t>Dados:</w:t>
      </w:r>
      <w:r>
        <w:rPr>
          <w:rFonts w:ascii="Trebuchet MS"/>
          <w:spacing w:val="3"/>
          <w:w w:val="90"/>
          <w:sz w:val="11"/>
        </w:rPr>
        <w:t> </w:t>
      </w:r>
      <w:r>
        <w:rPr>
          <w:rFonts w:ascii="Trebuchet MS"/>
          <w:w w:val="90"/>
          <w:sz w:val="11"/>
        </w:rPr>
        <w:t>2023.12.19</w:t>
      </w:r>
      <w:r>
        <w:rPr>
          <w:rFonts w:ascii="Trebuchet MS"/>
          <w:spacing w:val="3"/>
          <w:w w:val="90"/>
          <w:sz w:val="11"/>
        </w:rPr>
        <w:t> </w:t>
      </w:r>
      <w:r>
        <w:rPr>
          <w:rFonts w:ascii="Trebuchet MS"/>
          <w:w w:val="90"/>
          <w:sz w:val="11"/>
        </w:rPr>
        <w:t>11:39:57</w:t>
      </w:r>
      <w:r>
        <w:rPr>
          <w:rFonts w:ascii="Trebuchet MS"/>
          <w:spacing w:val="4"/>
          <w:w w:val="90"/>
          <w:sz w:val="11"/>
        </w:rPr>
        <w:t> </w:t>
      </w:r>
      <w:r>
        <w:rPr>
          <w:rFonts w:ascii="Trebuchet MS"/>
          <w:w w:val="90"/>
          <w:sz w:val="11"/>
        </w:rPr>
        <w:t>-03'00'</w:t>
      </w:r>
    </w:p>
    <w:p>
      <w:pPr>
        <w:tabs>
          <w:tab w:pos="5163" w:val="left" w:leader="none"/>
        </w:tabs>
        <w:spacing w:before="156"/>
        <w:ind w:left="0" w:right="161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Tuany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Paula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Terra</w:t>
        <w:tab/>
        <w:t>Etiene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Carla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Miranda</w:t>
      </w:r>
    </w:p>
    <w:p>
      <w:pPr>
        <w:pStyle w:val="BodyText"/>
        <w:tabs>
          <w:tab w:pos="5000" w:val="left" w:leader="none"/>
        </w:tabs>
        <w:spacing w:before="182"/>
        <w:jc w:val="center"/>
      </w:pPr>
      <w:r>
        <w:rPr/>
        <w:t>DIRETORA</w:t>
      </w:r>
      <w:r>
        <w:rPr>
          <w:spacing w:val="-5"/>
        </w:rPr>
        <w:t> </w:t>
      </w:r>
      <w:r>
        <w:rPr/>
        <w:t>ADMINISTRATIVA</w:t>
        <w:tab/>
        <w:t>SUPERINTENDENTE</w:t>
      </w:r>
      <w:r>
        <w:rPr>
          <w:spacing w:val="-6"/>
        </w:rPr>
        <w:t> </w:t>
      </w:r>
      <w:r>
        <w:rPr/>
        <w:t>TÉCNICO</w:t>
      </w:r>
    </w:p>
    <w:sectPr>
      <w:type w:val="continuous"/>
      <w:pgSz w:w="11910" w:h="16840"/>
      <w:pgMar w:top="1400" w:bottom="28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5" w:lineRule="exact"/>
      <w:ind w:left="107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Asa</dc:creator>
  <dcterms:created xsi:type="dcterms:W3CDTF">2024-08-06T15:21:20Z</dcterms:created>
  <dcterms:modified xsi:type="dcterms:W3CDTF">2024-08-06T15:21:20Z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2024-08-06T00:00:00Z</vt:filetime>
  </property>
</Properties>
</file>