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43EB" w14:textId="29B0CEBA" w:rsidR="00EB1EEA" w:rsidRDefault="00EB1EEA" w:rsidP="00EB1EE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EF787C3" w14:textId="77777777" w:rsidR="00CB628F" w:rsidRPr="00C605BF" w:rsidRDefault="00CB628F" w:rsidP="00EB1EE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BCB4239" w14:textId="77777777" w:rsidR="00EB1EEA" w:rsidRDefault="00EB1EEA" w:rsidP="00EB1EEA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NOTA TÉCNICA EXPLICATIVA</w:t>
      </w:r>
    </w:p>
    <w:p w14:paraId="4FB852DB" w14:textId="77777777" w:rsidR="00EB1EEA" w:rsidRPr="00193C6B" w:rsidRDefault="00EB1EEA" w:rsidP="00EB1EEA">
      <w:pPr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10220"/>
      </w:tblGrid>
      <w:tr w:rsidR="00EB1EEA" w:rsidRPr="00193C6B" w14:paraId="698794C7" w14:textId="77777777" w:rsidTr="00304C9B">
        <w:trPr>
          <w:trHeight w:hRule="exact" w:val="397"/>
          <w:jc w:val="center"/>
        </w:trPr>
        <w:tc>
          <w:tcPr>
            <w:tcW w:w="236" w:type="dxa"/>
            <w:shd w:val="clear" w:color="auto" w:fill="F7EC1F"/>
            <w:vAlign w:val="center"/>
          </w:tcPr>
          <w:p w14:paraId="6D4F86B4" w14:textId="77777777" w:rsidR="00EB1EEA" w:rsidRPr="00193C6B" w:rsidRDefault="00EB1EEA" w:rsidP="00304C9B">
            <w:pPr>
              <w:rPr>
                <w:rFonts w:ascii="Arial" w:eastAsia="Times New Roman" w:hAnsi="Arial" w:cs="Arial"/>
                <w:b/>
                <w:bCs/>
                <w:color w:val="262626" w:themeColor="text1" w:themeTint="D9"/>
                <w:sz w:val="24"/>
                <w:szCs w:val="24"/>
                <w:lang w:eastAsia="pt-BR"/>
              </w:rPr>
            </w:pPr>
          </w:p>
        </w:tc>
        <w:tc>
          <w:tcPr>
            <w:tcW w:w="10220" w:type="dxa"/>
            <w:shd w:val="clear" w:color="auto" w:fill="00374C"/>
            <w:vAlign w:val="center"/>
          </w:tcPr>
          <w:p w14:paraId="1EEF9DDB" w14:textId="77777777" w:rsidR="00EB1EEA" w:rsidRPr="00193C6B" w:rsidRDefault="00EB1EEA" w:rsidP="00304C9B">
            <w:pPr>
              <w:jc w:val="center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E7E6E6" w:themeColor="background2"/>
                <w:sz w:val="24"/>
                <w:szCs w:val="24"/>
                <w:lang w:eastAsia="pt-BR"/>
              </w:rPr>
              <w:t xml:space="preserve">BENS MÓVEIS </w:t>
            </w:r>
          </w:p>
        </w:tc>
      </w:tr>
    </w:tbl>
    <w:p w14:paraId="1163754E" w14:textId="77777777" w:rsidR="00EB1EEA" w:rsidRDefault="00EB1EEA" w:rsidP="00EB1EEA">
      <w:pPr>
        <w:spacing w:line="240" w:lineRule="auto"/>
        <w:rPr>
          <w:rFonts w:ascii="Arial" w:hAnsi="Arial" w:cs="Arial"/>
          <w:sz w:val="24"/>
          <w:szCs w:val="24"/>
        </w:rPr>
      </w:pPr>
      <w:r w:rsidRPr="00193C6B">
        <w:rPr>
          <w:rFonts w:ascii="Arial" w:hAnsi="Arial" w:cs="Arial"/>
          <w:sz w:val="24"/>
          <w:szCs w:val="24"/>
        </w:rPr>
        <w:tab/>
      </w:r>
    </w:p>
    <w:p w14:paraId="2F97F11A" w14:textId="3939C52A" w:rsidR="00EB1EEA" w:rsidRPr="008F74F7" w:rsidRDefault="00EB1EEA" w:rsidP="00EB1EEA">
      <w:pPr>
        <w:spacing w:line="360" w:lineRule="auto"/>
        <w:ind w:left="284" w:right="401" w:firstLine="284"/>
        <w:jc w:val="both"/>
        <w:rPr>
          <w:rFonts w:ascii="Arial" w:hAnsi="Arial" w:cs="Arial"/>
          <w:sz w:val="32"/>
          <w:szCs w:val="32"/>
        </w:rPr>
      </w:pPr>
      <w:r>
        <w:rPr>
          <w:sz w:val="28"/>
          <w:szCs w:val="28"/>
        </w:rPr>
        <w:t>I</w:t>
      </w:r>
      <w:r w:rsidRPr="00ED7094">
        <w:rPr>
          <w:sz w:val="28"/>
          <w:szCs w:val="28"/>
        </w:rPr>
        <w:t xml:space="preserve">nformamos que o </w:t>
      </w:r>
      <w:r>
        <w:rPr>
          <w:sz w:val="28"/>
          <w:szCs w:val="28"/>
        </w:rPr>
        <w:t>I</w:t>
      </w:r>
      <w:r w:rsidRPr="00ED7094">
        <w:rPr>
          <w:sz w:val="28"/>
          <w:szCs w:val="28"/>
        </w:rPr>
        <w:t>NSTITUTO DE PLANEJAMENTO E GESTÃO DE SERVIÇOS ESPECIALIZADOS -</w:t>
      </w:r>
      <w:r>
        <w:rPr>
          <w:sz w:val="28"/>
          <w:szCs w:val="28"/>
        </w:rPr>
        <w:t xml:space="preserve"> IPGSE</w:t>
      </w:r>
      <w:r w:rsidRPr="00ED7094">
        <w:rPr>
          <w:sz w:val="28"/>
          <w:szCs w:val="28"/>
        </w:rPr>
        <w:t xml:space="preserve"> organização social responsável pela gestão do Hospital Estadual de Urgências da Região Sudoeste Dr. Albanir Faleiros Machado - HURSO,</w:t>
      </w:r>
      <w:r>
        <w:rPr>
          <w:sz w:val="28"/>
          <w:szCs w:val="28"/>
        </w:rPr>
        <w:t xml:space="preserve"> esclarece que a relação de bens móveis cedidos, em uso durante o mês de fevereiro/2021, não obteve relatório de inventário pelo fato de que o sistema de controle MV ainda não havia sido implantado definitivamente, nesse período de assunção das atividades de gestão e operacionalização da unidade hospitalar pelo IPGSE, sem que houvesse registro de aquisições de bens neste período. </w:t>
      </w:r>
    </w:p>
    <w:p w14:paraId="73093C06" w14:textId="77777777" w:rsidR="00EB1EEA" w:rsidRPr="00380A20" w:rsidRDefault="00EB1EEA" w:rsidP="00EB1EEA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14:paraId="44509A41" w14:textId="77777777" w:rsidR="00EB1EEA" w:rsidRPr="00F3196A" w:rsidRDefault="00EB1EEA" w:rsidP="00EB1EEA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F3196A">
        <w:rPr>
          <w:rFonts w:ascii="Arial" w:hAnsi="Arial" w:cs="Arial"/>
          <w:color w:val="000000" w:themeColor="text1"/>
          <w:sz w:val="20"/>
          <w:szCs w:val="20"/>
        </w:rPr>
        <w:t>Atualização: 22/11/2022</w:t>
      </w:r>
    </w:p>
    <w:p w14:paraId="633A94FD" w14:textId="77777777" w:rsidR="00EB1EEA" w:rsidRPr="00F3196A" w:rsidRDefault="00EB1EEA" w:rsidP="00EB1EEA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5972A4E5" w14:textId="77777777" w:rsidR="00EB1EEA" w:rsidRDefault="00EB1EEA" w:rsidP="00EB1EEA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1E2CD01E" w14:textId="77777777" w:rsidR="00EB1EEA" w:rsidRPr="00F3196A" w:rsidRDefault="00EB1EEA" w:rsidP="00EB1EEA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3838CA18" w14:textId="77777777" w:rsidR="00EB1EEA" w:rsidRPr="00F3196A" w:rsidRDefault="00EB1EEA" w:rsidP="00EB1EEA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75ADC139" w14:textId="77777777" w:rsidR="00EB1EEA" w:rsidRPr="00F3196A" w:rsidRDefault="00EB1EEA" w:rsidP="00EB1EE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96A">
        <w:rPr>
          <w:rFonts w:ascii="Times New Roman" w:hAnsi="Times New Roman" w:cs="Times New Roman"/>
          <w:color w:val="000000" w:themeColor="text1"/>
          <w:sz w:val="24"/>
          <w:szCs w:val="24"/>
        </w:rPr>
        <w:t>Eduardo Pereira Ribeiro</w:t>
      </w:r>
    </w:p>
    <w:p w14:paraId="537108EC" w14:textId="25DAA4FD" w:rsidR="00EB1EEA" w:rsidRDefault="00EB1EEA" w:rsidP="00EB1EEA">
      <w:pPr>
        <w:jc w:val="center"/>
        <w:rPr>
          <w:rFonts w:ascii="Arial" w:hAnsi="Arial" w:cs="Arial"/>
          <w:sz w:val="20"/>
          <w:szCs w:val="20"/>
        </w:rPr>
      </w:pPr>
      <w:r w:rsidRPr="00F3196A">
        <w:rPr>
          <w:rFonts w:ascii="Times New Roman" w:hAnsi="Times New Roman" w:cs="Times New Roman"/>
          <w:color w:val="000000" w:themeColor="text1"/>
          <w:sz w:val="24"/>
          <w:szCs w:val="24"/>
        </w:rPr>
        <w:t>Superintendente Geral</w:t>
      </w:r>
    </w:p>
    <w:p w14:paraId="62B21D9D" w14:textId="6626F6D6" w:rsidR="00EB1EEA" w:rsidRDefault="00EB1EEA" w:rsidP="0077777F">
      <w:pPr>
        <w:jc w:val="right"/>
        <w:rPr>
          <w:rFonts w:ascii="Arial" w:hAnsi="Arial" w:cs="Arial"/>
          <w:sz w:val="20"/>
          <w:szCs w:val="20"/>
        </w:rPr>
      </w:pPr>
    </w:p>
    <w:p w14:paraId="7FD851AB" w14:textId="28C21CD6" w:rsidR="00EB1EEA" w:rsidRDefault="00EB1EEA" w:rsidP="0077777F">
      <w:pPr>
        <w:jc w:val="right"/>
        <w:rPr>
          <w:rFonts w:ascii="Arial" w:hAnsi="Arial" w:cs="Arial"/>
          <w:sz w:val="20"/>
          <w:szCs w:val="20"/>
        </w:rPr>
      </w:pPr>
    </w:p>
    <w:p w14:paraId="39D90034" w14:textId="54E9A926" w:rsidR="00EB1EEA" w:rsidRDefault="00EB1EEA" w:rsidP="0077777F">
      <w:pPr>
        <w:jc w:val="right"/>
        <w:rPr>
          <w:rFonts w:ascii="Arial" w:hAnsi="Arial" w:cs="Arial"/>
          <w:sz w:val="20"/>
          <w:szCs w:val="20"/>
        </w:rPr>
      </w:pPr>
    </w:p>
    <w:sectPr w:rsidR="00EB1EEA" w:rsidSect="00BA3488">
      <w:headerReference w:type="default" r:id="rId8"/>
      <w:pgSz w:w="11906" w:h="16838"/>
      <w:pgMar w:top="1702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599E" w14:textId="77777777" w:rsidR="000F3539" w:rsidRDefault="000F3539" w:rsidP="009C7C04">
      <w:pPr>
        <w:spacing w:after="0" w:line="240" w:lineRule="auto"/>
      </w:pPr>
      <w:r>
        <w:separator/>
      </w:r>
    </w:p>
  </w:endnote>
  <w:endnote w:type="continuationSeparator" w:id="0">
    <w:p w14:paraId="02E38BCB" w14:textId="77777777" w:rsidR="000F3539" w:rsidRDefault="000F3539" w:rsidP="009C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0178" w14:textId="77777777" w:rsidR="000F3539" w:rsidRDefault="000F3539" w:rsidP="009C7C04">
      <w:pPr>
        <w:spacing w:after="0" w:line="240" w:lineRule="auto"/>
      </w:pPr>
      <w:r>
        <w:separator/>
      </w:r>
    </w:p>
  </w:footnote>
  <w:footnote w:type="continuationSeparator" w:id="0">
    <w:p w14:paraId="7F5125F5" w14:textId="77777777" w:rsidR="000F3539" w:rsidRDefault="000F3539" w:rsidP="009C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0B627" w14:textId="53A33EF1" w:rsidR="009C7C04" w:rsidRPr="00EA587A" w:rsidRDefault="00E83FA0" w:rsidP="00EA587A">
    <w:pPr>
      <w:pStyle w:val="Cabealho"/>
      <w:jc w:val="center"/>
    </w:pPr>
    <w:r>
      <w:rPr>
        <w:noProof/>
      </w:rPr>
      <w:drawing>
        <wp:inline distT="0" distB="0" distL="0" distR="0" wp14:anchorId="38B27AD8" wp14:editId="320E9413">
          <wp:extent cx="6638925" cy="600308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306" cy="602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16221"/>
    <w:multiLevelType w:val="hybridMultilevel"/>
    <w:tmpl w:val="2CAC5036"/>
    <w:lvl w:ilvl="0" w:tplc="C86669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71D1E"/>
    <w:multiLevelType w:val="hybridMultilevel"/>
    <w:tmpl w:val="01AA25B2"/>
    <w:lvl w:ilvl="0" w:tplc="4B02F4D6">
      <w:start w:val="1"/>
      <w:numFmt w:val="bullet"/>
      <w:lvlText w:val=""/>
      <w:lvlJc w:val="left"/>
      <w:pPr>
        <w:ind w:left="1428" w:hanging="360"/>
      </w:pPr>
      <w:rPr>
        <w:rFonts w:ascii="Wingdings 2" w:hAnsi="Wingdings 2" w:hint="default"/>
        <w:color w:val="1A94CD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03393742">
    <w:abstractNumId w:val="0"/>
  </w:num>
  <w:num w:numId="2" w16cid:durableId="142889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09"/>
    <w:rsid w:val="00014B02"/>
    <w:rsid w:val="0003491D"/>
    <w:rsid w:val="00047FCD"/>
    <w:rsid w:val="000A4D4E"/>
    <w:rsid w:val="000C03FC"/>
    <w:rsid w:val="000D156F"/>
    <w:rsid w:val="000F3539"/>
    <w:rsid w:val="00107447"/>
    <w:rsid w:val="0013484C"/>
    <w:rsid w:val="001619F6"/>
    <w:rsid w:val="00164EB6"/>
    <w:rsid w:val="001713D9"/>
    <w:rsid w:val="00177075"/>
    <w:rsid w:val="00185AD6"/>
    <w:rsid w:val="001917DF"/>
    <w:rsid w:val="00193C6B"/>
    <w:rsid w:val="001B0217"/>
    <w:rsid w:val="001D2751"/>
    <w:rsid w:val="001D4FE4"/>
    <w:rsid w:val="00204326"/>
    <w:rsid w:val="002371FF"/>
    <w:rsid w:val="00237D00"/>
    <w:rsid w:val="002670F5"/>
    <w:rsid w:val="0027707C"/>
    <w:rsid w:val="002A0BED"/>
    <w:rsid w:val="002C2A64"/>
    <w:rsid w:val="002D2F8C"/>
    <w:rsid w:val="00312115"/>
    <w:rsid w:val="0031387B"/>
    <w:rsid w:val="0031496B"/>
    <w:rsid w:val="00326A3E"/>
    <w:rsid w:val="003478ED"/>
    <w:rsid w:val="0036611E"/>
    <w:rsid w:val="00380A20"/>
    <w:rsid w:val="003811D4"/>
    <w:rsid w:val="003959A1"/>
    <w:rsid w:val="003A3C7E"/>
    <w:rsid w:val="003A5E0F"/>
    <w:rsid w:val="003A7805"/>
    <w:rsid w:val="003B5DC5"/>
    <w:rsid w:val="003C37F6"/>
    <w:rsid w:val="00402C20"/>
    <w:rsid w:val="00464C72"/>
    <w:rsid w:val="0046756C"/>
    <w:rsid w:val="00467A3A"/>
    <w:rsid w:val="004739E0"/>
    <w:rsid w:val="00483983"/>
    <w:rsid w:val="004861F3"/>
    <w:rsid w:val="004A76D2"/>
    <w:rsid w:val="004B1DFD"/>
    <w:rsid w:val="004C099A"/>
    <w:rsid w:val="004E4E21"/>
    <w:rsid w:val="004E66A3"/>
    <w:rsid w:val="004F7DAC"/>
    <w:rsid w:val="00502B58"/>
    <w:rsid w:val="00520FB6"/>
    <w:rsid w:val="00543185"/>
    <w:rsid w:val="00552641"/>
    <w:rsid w:val="0057671E"/>
    <w:rsid w:val="005A07EE"/>
    <w:rsid w:val="005A26B1"/>
    <w:rsid w:val="005A70DB"/>
    <w:rsid w:val="005C3012"/>
    <w:rsid w:val="005C7DE9"/>
    <w:rsid w:val="005D6594"/>
    <w:rsid w:val="00620EBF"/>
    <w:rsid w:val="00624FCF"/>
    <w:rsid w:val="006425CC"/>
    <w:rsid w:val="00650501"/>
    <w:rsid w:val="00654E37"/>
    <w:rsid w:val="006833F2"/>
    <w:rsid w:val="00685FD3"/>
    <w:rsid w:val="006A1E07"/>
    <w:rsid w:val="00706F8A"/>
    <w:rsid w:val="00712F7A"/>
    <w:rsid w:val="007370C3"/>
    <w:rsid w:val="0077777F"/>
    <w:rsid w:val="00791AB4"/>
    <w:rsid w:val="007A055F"/>
    <w:rsid w:val="007D0996"/>
    <w:rsid w:val="007E6D01"/>
    <w:rsid w:val="007F6E27"/>
    <w:rsid w:val="00805001"/>
    <w:rsid w:val="0084787C"/>
    <w:rsid w:val="008643DC"/>
    <w:rsid w:val="00877613"/>
    <w:rsid w:val="00893B0E"/>
    <w:rsid w:val="008B5C6D"/>
    <w:rsid w:val="008B68DC"/>
    <w:rsid w:val="008C2EDD"/>
    <w:rsid w:val="008D776F"/>
    <w:rsid w:val="008F62B7"/>
    <w:rsid w:val="008F74F7"/>
    <w:rsid w:val="009320F3"/>
    <w:rsid w:val="0093749D"/>
    <w:rsid w:val="009B5591"/>
    <w:rsid w:val="009B6F33"/>
    <w:rsid w:val="009C7C04"/>
    <w:rsid w:val="009D114E"/>
    <w:rsid w:val="009F7F91"/>
    <w:rsid w:val="00A30211"/>
    <w:rsid w:val="00A32145"/>
    <w:rsid w:val="00A33B7E"/>
    <w:rsid w:val="00A57DCE"/>
    <w:rsid w:val="00AA6CB5"/>
    <w:rsid w:val="00AC29C5"/>
    <w:rsid w:val="00AD31BB"/>
    <w:rsid w:val="00AE58EF"/>
    <w:rsid w:val="00AF557F"/>
    <w:rsid w:val="00B07C52"/>
    <w:rsid w:val="00B342C1"/>
    <w:rsid w:val="00B9358C"/>
    <w:rsid w:val="00BA3488"/>
    <w:rsid w:val="00BC0621"/>
    <w:rsid w:val="00BD575D"/>
    <w:rsid w:val="00BE3962"/>
    <w:rsid w:val="00BF6970"/>
    <w:rsid w:val="00C131EA"/>
    <w:rsid w:val="00C13C84"/>
    <w:rsid w:val="00C251D6"/>
    <w:rsid w:val="00C40D2D"/>
    <w:rsid w:val="00C51AE3"/>
    <w:rsid w:val="00C57ACC"/>
    <w:rsid w:val="00C605BF"/>
    <w:rsid w:val="00C609B8"/>
    <w:rsid w:val="00C93632"/>
    <w:rsid w:val="00CA7FBB"/>
    <w:rsid w:val="00CB40FA"/>
    <w:rsid w:val="00CB628F"/>
    <w:rsid w:val="00CC0E1D"/>
    <w:rsid w:val="00CE3F48"/>
    <w:rsid w:val="00CE40CF"/>
    <w:rsid w:val="00D1347C"/>
    <w:rsid w:val="00D23E95"/>
    <w:rsid w:val="00D252CC"/>
    <w:rsid w:val="00D46542"/>
    <w:rsid w:val="00D510F9"/>
    <w:rsid w:val="00D51550"/>
    <w:rsid w:val="00D522A0"/>
    <w:rsid w:val="00D701EA"/>
    <w:rsid w:val="00D85299"/>
    <w:rsid w:val="00D8765C"/>
    <w:rsid w:val="00D95E2C"/>
    <w:rsid w:val="00DC2610"/>
    <w:rsid w:val="00DC399D"/>
    <w:rsid w:val="00DD1CC8"/>
    <w:rsid w:val="00DE63E6"/>
    <w:rsid w:val="00DE6DAA"/>
    <w:rsid w:val="00DF04C4"/>
    <w:rsid w:val="00E02444"/>
    <w:rsid w:val="00E22B23"/>
    <w:rsid w:val="00E36B09"/>
    <w:rsid w:val="00E41DBD"/>
    <w:rsid w:val="00E45F09"/>
    <w:rsid w:val="00E47534"/>
    <w:rsid w:val="00E83FA0"/>
    <w:rsid w:val="00EA587A"/>
    <w:rsid w:val="00EB1EEA"/>
    <w:rsid w:val="00ED2844"/>
    <w:rsid w:val="00ED7094"/>
    <w:rsid w:val="00EF7010"/>
    <w:rsid w:val="00F22F5A"/>
    <w:rsid w:val="00F25057"/>
    <w:rsid w:val="00F3196A"/>
    <w:rsid w:val="00F5314F"/>
    <w:rsid w:val="00F86731"/>
    <w:rsid w:val="00F9064B"/>
    <w:rsid w:val="00F94B9F"/>
    <w:rsid w:val="00FB19CC"/>
    <w:rsid w:val="00FD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723C0"/>
  <w15:docId w15:val="{EC7A3999-F853-417E-9108-52B62319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7C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7C04"/>
  </w:style>
  <w:style w:type="paragraph" w:styleId="Rodap">
    <w:name w:val="footer"/>
    <w:basedOn w:val="Normal"/>
    <w:link w:val="RodapChar"/>
    <w:uiPriority w:val="99"/>
    <w:unhideWhenUsed/>
    <w:rsid w:val="009C7C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7C04"/>
  </w:style>
  <w:style w:type="paragraph" w:styleId="PargrafodaLista">
    <w:name w:val="List Paragraph"/>
    <w:basedOn w:val="Normal"/>
    <w:uiPriority w:val="34"/>
    <w:qFormat/>
    <w:rsid w:val="0077777F"/>
    <w:pPr>
      <w:ind w:left="720"/>
      <w:contextualSpacing/>
    </w:pPr>
  </w:style>
  <w:style w:type="table" w:styleId="Tabelacomgrade">
    <w:name w:val="Table Grid"/>
    <w:basedOn w:val="Tabelanormal"/>
    <w:uiPriority w:val="39"/>
    <w:rsid w:val="0064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25C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42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471FE-7B05-412E-9C35-CDBEC388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ICK</dc:creator>
  <cp:keywords/>
  <dc:description/>
  <cp:lastModifiedBy>Erick Rodrigues</cp:lastModifiedBy>
  <cp:revision>2</cp:revision>
  <cp:lastPrinted>2022-11-21T15:26:00Z</cp:lastPrinted>
  <dcterms:created xsi:type="dcterms:W3CDTF">2022-11-22T20:59:00Z</dcterms:created>
  <dcterms:modified xsi:type="dcterms:W3CDTF">2022-11-22T20:59:00Z</dcterms:modified>
</cp:coreProperties>
</file>